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C80A6" w14:textId="77777777" w:rsidR="00E5715D" w:rsidRDefault="00E5715D" w:rsidP="00BE2433">
      <w:pPr>
        <w:pStyle w:val="NoSpacing"/>
        <w:rPr>
          <w:b/>
          <w:bCs/>
          <w:color w:val="C00000"/>
          <w:sz w:val="44"/>
          <w:szCs w:val="44"/>
          <w:lang w:val="en-GB"/>
        </w:rPr>
      </w:pPr>
    </w:p>
    <w:p w14:paraId="072A481F" w14:textId="3A7309D2" w:rsidR="00FF5975" w:rsidRPr="00917222" w:rsidRDefault="00FF5975" w:rsidP="00BE2433">
      <w:pPr>
        <w:pStyle w:val="NoSpacing"/>
        <w:rPr>
          <w:b/>
          <w:bCs/>
          <w:i/>
          <w:iCs/>
          <w:color w:val="C00000"/>
          <w:lang w:val="en-GB"/>
        </w:rPr>
      </w:pPr>
      <w:r w:rsidRPr="00917222">
        <w:rPr>
          <w:b/>
          <w:bCs/>
          <w:color w:val="C00000"/>
          <w:sz w:val="44"/>
          <w:szCs w:val="44"/>
          <w:lang w:val="en-GB"/>
        </w:rPr>
        <w:t>PRESS RELEASE</w:t>
      </w:r>
      <w:r w:rsidR="005B55F1" w:rsidRPr="00917222">
        <w:rPr>
          <w:b/>
          <w:bCs/>
          <w:color w:val="C00000"/>
          <w:lang w:val="en-GB"/>
        </w:rPr>
        <w:t xml:space="preserve"> </w:t>
      </w:r>
      <w:r w:rsidR="00E61926" w:rsidRPr="00917222">
        <w:rPr>
          <w:b/>
          <w:bCs/>
          <w:color w:val="C00000"/>
          <w:lang w:val="en-GB"/>
        </w:rPr>
        <w:t>–</w:t>
      </w:r>
      <w:r w:rsidR="005B55F1" w:rsidRPr="00917222">
        <w:rPr>
          <w:b/>
          <w:bCs/>
          <w:color w:val="C00000"/>
          <w:lang w:val="en-GB"/>
        </w:rPr>
        <w:t xml:space="preserve"> </w:t>
      </w:r>
      <w:r w:rsidR="00E61926" w:rsidRPr="00917222">
        <w:rPr>
          <w:b/>
          <w:bCs/>
          <w:color w:val="C00000"/>
          <w:lang w:val="en-GB"/>
        </w:rPr>
        <w:t>draft</w:t>
      </w:r>
      <w:r w:rsidR="00AD7BA9" w:rsidRPr="00917222">
        <w:rPr>
          <w:b/>
          <w:bCs/>
          <w:color w:val="C00000"/>
          <w:lang w:val="en-GB"/>
        </w:rPr>
        <w:t>2</w:t>
      </w:r>
      <w:r w:rsidR="00E61926" w:rsidRPr="00917222">
        <w:rPr>
          <w:b/>
          <w:bCs/>
          <w:color w:val="C00000"/>
          <w:lang w:val="en-GB"/>
        </w:rPr>
        <w:t>4022025</w:t>
      </w:r>
    </w:p>
    <w:p w14:paraId="4996C5B3" w14:textId="77777777" w:rsidR="00867F9D" w:rsidRPr="00917222" w:rsidRDefault="00867F9D" w:rsidP="00BE2433">
      <w:pPr>
        <w:pStyle w:val="NoSpacing"/>
        <w:rPr>
          <w:lang w:val="en-GB"/>
        </w:rPr>
      </w:pPr>
    </w:p>
    <w:p w14:paraId="2D2D0C5E" w14:textId="77777777" w:rsidR="00A366D3" w:rsidRDefault="00A366D3" w:rsidP="00BE2433">
      <w:pPr>
        <w:pStyle w:val="NoSpacing"/>
        <w:rPr>
          <w:lang w:val="en-GB"/>
        </w:rPr>
      </w:pPr>
    </w:p>
    <w:p w14:paraId="3BBE7277" w14:textId="77777777" w:rsidR="0083606C" w:rsidRPr="00917222" w:rsidRDefault="0083606C" w:rsidP="00BE2433">
      <w:pPr>
        <w:pStyle w:val="NoSpacing"/>
        <w:rPr>
          <w:lang w:val="en-GB"/>
        </w:rPr>
      </w:pPr>
    </w:p>
    <w:p w14:paraId="0B818D84" w14:textId="494AE50C" w:rsidR="009C77B8" w:rsidRPr="00917222" w:rsidRDefault="00FF5975" w:rsidP="00BE2433">
      <w:pPr>
        <w:pStyle w:val="NoSpacing"/>
        <w:rPr>
          <w:lang w:val="en-GB"/>
        </w:rPr>
      </w:pPr>
      <w:r w:rsidRPr="00917222">
        <w:rPr>
          <w:lang w:val="en-GB"/>
        </w:rPr>
        <w:t xml:space="preserve">Eindhoven (NL), </w:t>
      </w:r>
      <w:r w:rsidR="00CF4023" w:rsidRPr="00917222">
        <w:rPr>
          <w:lang w:val="en-GB"/>
        </w:rPr>
        <w:t>Febr</w:t>
      </w:r>
      <w:r w:rsidR="00D65580" w:rsidRPr="00917222">
        <w:rPr>
          <w:lang w:val="en-GB"/>
        </w:rPr>
        <w:t>uary</w:t>
      </w:r>
      <w:r w:rsidR="00133658" w:rsidRPr="00917222">
        <w:rPr>
          <w:lang w:val="en-GB"/>
        </w:rPr>
        <w:t xml:space="preserve"> </w:t>
      </w:r>
      <w:r w:rsidR="00CF4023" w:rsidRPr="00917222">
        <w:rPr>
          <w:lang w:val="en-GB"/>
        </w:rPr>
        <w:t>xx</w:t>
      </w:r>
      <w:r w:rsidRPr="00917222">
        <w:rPr>
          <w:lang w:val="en-GB"/>
        </w:rPr>
        <w:t>, 202</w:t>
      </w:r>
      <w:r w:rsidR="00D65580" w:rsidRPr="00917222">
        <w:rPr>
          <w:lang w:val="en-GB"/>
        </w:rPr>
        <w:t>5</w:t>
      </w:r>
      <w:r w:rsidRPr="00917222">
        <w:rPr>
          <w:lang w:val="en-GB"/>
        </w:rPr>
        <w:t>.</w:t>
      </w:r>
    </w:p>
    <w:p w14:paraId="44E8C3CF" w14:textId="77777777" w:rsidR="00FF5975" w:rsidRPr="00917222" w:rsidRDefault="00FF5975" w:rsidP="00BE2433">
      <w:pPr>
        <w:pStyle w:val="NoSpacing"/>
        <w:rPr>
          <w:lang w:val="en-GB"/>
        </w:rPr>
      </w:pPr>
    </w:p>
    <w:p w14:paraId="14B54FA5" w14:textId="77777777" w:rsidR="0083606C" w:rsidRDefault="0083606C" w:rsidP="008C13A5">
      <w:pPr>
        <w:pStyle w:val="NoSpacing"/>
        <w:rPr>
          <w:lang w:val="en-GB"/>
        </w:rPr>
      </w:pPr>
    </w:p>
    <w:p w14:paraId="5A60E861" w14:textId="7FBBF757" w:rsidR="005B55F1" w:rsidRPr="00917222" w:rsidRDefault="005B55F1" w:rsidP="008C13A5">
      <w:pPr>
        <w:pStyle w:val="NoSpacing"/>
        <w:rPr>
          <w:lang w:val="en-GB"/>
        </w:rPr>
      </w:pPr>
      <w:r w:rsidRPr="00917222">
        <w:rPr>
          <w:lang w:val="en-GB"/>
        </w:rPr>
        <w:br/>
      </w:r>
      <w:r w:rsidR="008C13A5" w:rsidRPr="00917222">
        <w:rPr>
          <w:b/>
          <w:bCs/>
          <w:color w:val="C00000"/>
          <w:sz w:val="28"/>
          <w:szCs w:val="28"/>
          <w:lang w:val="en-GB"/>
        </w:rPr>
        <w:t xml:space="preserve">Bleckmann </w:t>
      </w:r>
      <w:r w:rsidR="00AB42E2">
        <w:rPr>
          <w:b/>
          <w:bCs/>
          <w:color w:val="C00000"/>
          <w:sz w:val="28"/>
          <w:szCs w:val="28"/>
          <w:lang w:val="en-GB"/>
        </w:rPr>
        <w:t>as the winner of</w:t>
      </w:r>
      <w:r w:rsidR="008C13A5" w:rsidRPr="00917222">
        <w:rPr>
          <w:b/>
          <w:bCs/>
          <w:color w:val="C00000"/>
          <w:sz w:val="28"/>
          <w:szCs w:val="28"/>
          <w:lang w:val="en-GB"/>
        </w:rPr>
        <w:t xml:space="preserve"> Acquisition International</w:t>
      </w:r>
      <w:r w:rsidR="00715E83">
        <w:rPr>
          <w:b/>
          <w:bCs/>
          <w:color w:val="C00000"/>
          <w:sz w:val="28"/>
          <w:szCs w:val="28"/>
          <w:lang w:val="en-GB"/>
        </w:rPr>
        <w:t>’</w:t>
      </w:r>
      <w:r w:rsidR="008C13A5" w:rsidRPr="00917222">
        <w:rPr>
          <w:b/>
          <w:bCs/>
          <w:color w:val="C00000"/>
          <w:sz w:val="28"/>
          <w:szCs w:val="28"/>
          <w:lang w:val="en-GB"/>
        </w:rPr>
        <w:t>s 2024 CSR Awards</w:t>
      </w:r>
      <w:r w:rsidRPr="00917222">
        <w:rPr>
          <w:b/>
          <w:bCs/>
          <w:color w:val="C00000"/>
          <w:sz w:val="28"/>
          <w:szCs w:val="28"/>
          <w:lang w:val="en-GB"/>
        </w:rPr>
        <w:t xml:space="preserve"> </w:t>
      </w:r>
    </w:p>
    <w:p w14:paraId="05776CA4" w14:textId="77777777" w:rsidR="00F24203" w:rsidRPr="00917222" w:rsidRDefault="00F24203" w:rsidP="00BE2433">
      <w:pPr>
        <w:pStyle w:val="NoSpacing"/>
        <w:rPr>
          <w:lang w:val="en-GB"/>
        </w:rPr>
      </w:pPr>
    </w:p>
    <w:p w14:paraId="1FB55764" w14:textId="690CB00D" w:rsidR="008C13A5" w:rsidRPr="008C13A5" w:rsidRDefault="008C13A5" w:rsidP="008C13A5">
      <w:pPr>
        <w:pStyle w:val="NoSpacing"/>
        <w:rPr>
          <w:lang w:val="en-GB"/>
        </w:rPr>
      </w:pPr>
      <w:r w:rsidRPr="008C13A5">
        <w:rPr>
          <w:lang w:val="en-GB"/>
        </w:rPr>
        <w:t>Bleckmann has been recognized in the prestigious 2024 CSR Awards by leading B2B publication, Acquisition International. This award marks a significant achievement in Bleckmann’s ongoing commitment to Corporate Social Responsibility (CSR) and sustainable business practices.</w:t>
      </w:r>
    </w:p>
    <w:p w14:paraId="173BD368" w14:textId="77777777" w:rsidR="006928DF" w:rsidRDefault="006928DF" w:rsidP="008C13A5">
      <w:pPr>
        <w:pStyle w:val="NoSpacing"/>
        <w:rPr>
          <w:lang w:val="en-GB"/>
        </w:rPr>
      </w:pPr>
    </w:p>
    <w:p w14:paraId="0AE65479" w14:textId="28DB2F6A" w:rsidR="008C13A5" w:rsidRPr="008C13A5" w:rsidRDefault="008C13A5" w:rsidP="008C13A5">
      <w:pPr>
        <w:pStyle w:val="NoSpacing"/>
        <w:rPr>
          <w:lang w:val="en-GB"/>
        </w:rPr>
      </w:pPr>
      <w:r w:rsidRPr="008C13A5">
        <w:rPr>
          <w:lang w:val="en-GB"/>
        </w:rPr>
        <w:t xml:space="preserve">For the third consecutive time, the CSR Awards celebrate outstanding contributions to corporate sustainability, ethics, and innovation. These accolades are designed to </w:t>
      </w:r>
      <w:r w:rsidR="006928DF" w:rsidRPr="008C13A5">
        <w:rPr>
          <w:lang w:val="en-GB"/>
        </w:rPr>
        <w:t>honour</w:t>
      </w:r>
      <w:r w:rsidRPr="008C13A5">
        <w:rPr>
          <w:lang w:val="en-GB"/>
        </w:rPr>
        <w:t xml:space="preserve"> businesses and individuals who are revolutionizing the corporate landscape through responsible and forward-thinking initiatives.</w:t>
      </w:r>
    </w:p>
    <w:p w14:paraId="2B8E856D" w14:textId="77777777" w:rsidR="006928DF" w:rsidRDefault="006928DF" w:rsidP="008C13A5">
      <w:pPr>
        <w:pStyle w:val="NoSpacing"/>
        <w:rPr>
          <w:lang w:val="en-GB"/>
        </w:rPr>
      </w:pPr>
    </w:p>
    <w:p w14:paraId="7B7E3814" w14:textId="2F5F064B" w:rsidR="00582295" w:rsidRPr="00582295" w:rsidRDefault="00B015E9" w:rsidP="008C13A5">
      <w:pPr>
        <w:pStyle w:val="NoSpacing"/>
        <w:rPr>
          <w:b/>
          <w:bCs/>
          <w:sz w:val="24"/>
          <w:szCs w:val="24"/>
          <w:lang w:val="en-GB"/>
        </w:rPr>
      </w:pPr>
      <w:r>
        <w:rPr>
          <w:b/>
          <w:bCs/>
          <w:color w:val="C00000"/>
          <w:sz w:val="24"/>
          <w:szCs w:val="24"/>
          <w:lang w:val="en-GB"/>
        </w:rPr>
        <w:t>CSR Awards</w:t>
      </w:r>
    </w:p>
    <w:p w14:paraId="4BA348FA" w14:textId="5866B246" w:rsidR="0019276B" w:rsidRDefault="0019276B" w:rsidP="008C13A5">
      <w:pPr>
        <w:pStyle w:val="NoSpacing"/>
        <w:rPr>
          <w:lang w:val="en-GB"/>
        </w:rPr>
      </w:pPr>
      <w:r w:rsidRPr="008C13A5">
        <w:rPr>
          <w:lang w:val="en-GB"/>
        </w:rPr>
        <w:t>Acquisition International’s CSR Awards are based purely on merit, celebrating those who demonstrate ingenuity, resilience, and excellence in sustainable business operations. As a winner, Bleckmann is now part of the esteemed Winners Hall of Fame, a space dedicated to honouring those who have achieved unparalleled success in CSR.</w:t>
      </w:r>
    </w:p>
    <w:p w14:paraId="1A2D4E24" w14:textId="77777777" w:rsidR="0019276B" w:rsidRDefault="0019276B" w:rsidP="008C13A5">
      <w:pPr>
        <w:pStyle w:val="NoSpacing"/>
        <w:rPr>
          <w:lang w:val="en-GB"/>
        </w:rPr>
      </w:pPr>
    </w:p>
    <w:p w14:paraId="414361D3" w14:textId="52336EC5" w:rsidR="008C13A5" w:rsidRDefault="008C13A5" w:rsidP="008C13A5">
      <w:pPr>
        <w:pStyle w:val="NoSpacing"/>
        <w:rPr>
          <w:lang w:val="en-GB"/>
        </w:rPr>
      </w:pPr>
      <w:r w:rsidRPr="008C13A5">
        <w:rPr>
          <w:lang w:val="en-GB"/>
        </w:rPr>
        <w:t>Acquisition International’s Awards Coordinator, Kaven Cooper, emphasized the importance of the CSR Awards in today’s evolving corporate world: “The programme celebrates businesses and individuals who are revolutionizing the corporate landscape, achieving success through innovation and benefiting everyone. Congratulations to all of our winners.”</w:t>
      </w:r>
    </w:p>
    <w:p w14:paraId="3C73FF12" w14:textId="77777777" w:rsidR="00B015E9" w:rsidRPr="008C13A5" w:rsidRDefault="00B015E9" w:rsidP="008C13A5">
      <w:pPr>
        <w:pStyle w:val="NoSpacing"/>
        <w:rPr>
          <w:lang w:val="en-GB"/>
        </w:rPr>
      </w:pPr>
    </w:p>
    <w:p w14:paraId="510CBA83" w14:textId="77777777" w:rsidR="008C13A5" w:rsidRPr="008C13A5" w:rsidRDefault="008C13A5" w:rsidP="008C13A5">
      <w:pPr>
        <w:pStyle w:val="NoSpacing"/>
        <w:rPr>
          <w:lang w:val="en-GB"/>
        </w:rPr>
      </w:pPr>
      <w:r w:rsidRPr="008C13A5">
        <w:rPr>
          <w:lang w:val="en-GB"/>
        </w:rPr>
        <w:t>At Bleckmann, CSR is embedded in our corporate values and daily operations. We are committed to enhancing sustainability in logistics by implementing eco-friendly solutions, optimizing supply chain processes, and prioritizing ethical business practices. This recognition reaffirms our dedication to making a positive and lasting impact on both our industry and the communities we serve.</w:t>
      </w:r>
    </w:p>
    <w:p w14:paraId="1D5C6CAD" w14:textId="77777777" w:rsidR="00895722" w:rsidRDefault="00895722" w:rsidP="008C13A5">
      <w:pPr>
        <w:pStyle w:val="NoSpacing"/>
        <w:rPr>
          <w:lang w:val="en-GB"/>
        </w:rPr>
      </w:pPr>
    </w:p>
    <w:p w14:paraId="705C0BC7" w14:textId="7DC1EDDA" w:rsidR="008C13A5" w:rsidRPr="008C13A5" w:rsidRDefault="008C13A5" w:rsidP="008C13A5">
      <w:pPr>
        <w:pStyle w:val="NoSpacing"/>
        <w:rPr>
          <w:lang w:val="en-GB"/>
        </w:rPr>
      </w:pPr>
      <w:r w:rsidRPr="008C13A5">
        <w:rPr>
          <w:lang w:val="en-GB"/>
        </w:rPr>
        <w:t>“Receiving this award is a testament to the hard work and dedication of our team</w:t>
      </w:r>
      <w:r w:rsidR="00895722">
        <w:rPr>
          <w:lang w:val="en-GB"/>
        </w:rPr>
        <w:t>s</w:t>
      </w:r>
      <w:r w:rsidRPr="008C13A5">
        <w:rPr>
          <w:lang w:val="en-GB"/>
        </w:rPr>
        <w:t xml:space="preserve"> in driving meaningful CSR initiatives,” said </w:t>
      </w:r>
      <w:r w:rsidR="004C2C51">
        <w:rPr>
          <w:lang w:val="en-GB"/>
        </w:rPr>
        <w:t>Ron Thijssen</w:t>
      </w:r>
      <w:r w:rsidRPr="008C13A5">
        <w:rPr>
          <w:lang w:val="en-GB"/>
        </w:rPr>
        <w:t xml:space="preserve">, </w:t>
      </w:r>
      <w:r w:rsidR="004C2C51">
        <w:rPr>
          <w:lang w:val="en-GB"/>
        </w:rPr>
        <w:t>CSR Manager</w:t>
      </w:r>
      <w:r w:rsidRPr="008C13A5">
        <w:rPr>
          <w:lang w:val="en-GB"/>
        </w:rPr>
        <w:t xml:space="preserve"> at Bleckmann. “Sustainability and responsible business practices are at the core of what we do, and we are </w:t>
      </w:r>
      <w:r w:rsidR="00F93007" w:rsidRPr="008C13A5">
        <w:rPr>
          <w:lang w:val="en-GB"/>
        </w:rPr>
        <w:t>honoured</w:t>
      </w:r>
      <w:r w:rsidRPr="008C13A5">
        <w:rPr>
          <w:lang w:val="en-GB"/>
        </w:rPr>
        <w:t xml:space="preserve"> to be acknowledged for our efforts.”</w:t>
      </w:r>
    </w:p>
    <w:p w14:paraId="5B346EC4" w14:textId="77777777" w:rsidR="00D47FC5" w:rsidRDefault="00D47FC5" w:rsidP="008C13A5">
      <w:pPr>
        <w:pStyle w:val="NoSpacing"/>
        <w:rPr>
          <w:lang w:val="en-GB"/>
        </w:rPr>
      </w:pPr>
    </w:p>
    <w:p w14:paraId="4B59B9BF" w14:textId="77777777" w:rsidR="0083606C" w:rsidRDefault="0083606C" w:rsidP="008C13A5">
      <w:pPr>
        <w:pStyle w:val="NoSpacing"/>
        <w:rPr>
          <w:lang w:val="en-GB"/>
        </w:rPr>
      </w:pPr>
    </w:p>
    <w:p w14:paraId="0989A2ED" w14:textId="3FB30B4B" w:rsidR="00F24203" w:rsidRPr="00917222" w:rsidRDefault="009B265C" w:rsidP="008130DF">
      <w:pPr>
        <w:pStyle w:val="NoSpacing"/>
        <w:jc w:val="center"/>
        <w:rPr>
          <w:lang w:val="en-GB"/>
        </w:rPr>
      </w:pPr>
      <w:r w:rsidRPr="00917222">
        <w:rPr>
          <w:lang w:val="en-GB"/>
        </w:rPr>
        <w:t>---END---</w:t>
      </w:r>
    </w:p>
    <w:p w14:paraId="494E5148" w14:textId="77777777" w:rsidR="00AC1835" w:rsidRDefault="00AC1835" w:rsidP="00BE2433">
      <w:pPr>
        <w:pStyle w:val="NoSpacing"/>
        <w:rPr>
          <w:lang w:val="en-GB"/>
        </w:rPr>
      </w:pPr>
    </w:p>
    <w:p w14:paraId="4E984323" w14:textId="77777777" w:rsidR="0083606C" w:rsidRDefault="0083606C" w:rsidP="00BE2433">
      <w:pPr>
        <w:pStyle w:val="NoSpacing"/>
        <w:rPr>
          <w:lang w:val="en-GB"/>
        </w:rPr>
      </w:pPr>
    </w:p>
    <w:p w14:paraId="14CAF7F6" w14:textId="77777777" w:rsidR="0083606C" w:rsidRDefault="0083606C" w:rsidP="00BE2433">
      <w:pPr>
        <w:pStyle w:val="NoSpacing"/>
        <w:rPr>
          <w:lang w:val="en-GB"/>
        </w:rPr>
      </w:pPr>
    </w:p>
    <w:p w14:paraId="34BA06B1" w14:textId="77777777" w:rsidR="00C62D2F" w:rsidRPr="00C62D2F" w:rsidRDefault="00C62D2F" w:rsidP="00C62D2F">
      <w:pPr>
        <w:pStyle w:val="NoSpacing"/>
        <w:rPr>
          <w:color w:val="C00000"/>
          <w:sz w:val="24"/>
          <w:szCs w:val="24"/>
          <w:lang w:val="en-US"/>
        </w:rPr>
      </w:pPr>
      <w:r w:rsidRPr="00C62D2F">
        <w:rPr>
          <w:b/>
          <w:bCs/>
          <w:color w:val="C00000"/>
          <w:sz w:val="24"/>
          <w:szCs w:val="24"/>
          <w:lang w:val="en-US"/>
        </w:rPr>
        <w:lastRenderedPageBreak/>
        <w:t>About Acquisition International Magazine</w:t>
      </w:r>
    </w:p>
    <w:p w14:paraId="086FFD7E" w14:textId="0B17661A" w:rsidR="00C62D2F" w:rsidRPr="00C62D2F" w:rsidRDefault="00C62D2F" w:rsidP="00C62D2F">
      <w:pPr>
        <w:pStyle w:val="NoSpacing"/>
        <w:rPr>
          <w:lang w:val="en-US"/>
        </w:rPr>
      </w:pPr>
      <w:r w:rsidRPr="00C62D2F">
        <w:rPr>
          <w:lang w:val="en-US"/>
        </w:rPr>
        <w:t xml:space="preserve">Acquisition International </w:t>
      </w:r>
      <w:r w:rsidR="0044192E">
        <w:rPr>
          <w:lang w:val="en-US"/>
        </w:rPr>
        <w:t xml:space="preserve">(AI) </w:t>
      </w:r>
      <w:r w:rsidRPr="00C62D2F">
        <w:rPr>
          <w:lang w:val="en-US"/>
        </w:rPr>
        <w:t>is a monthly magazine brought to you by AI Global Media Ltd, a publishing house that has reinvigorated corporate finance news and reporting. Its topical news articles make it a valued read, and this readability ensures that advertisers will benefit greatly from their</w:t>
      </w:r>
      <w:r w:rsidR="0044192E">
        <w:rPr>
          <w:lang w:val="en-US"/>
        </w:rPr>
        <w:t xml:space="preserve"> </w:t>
      </w:r>
      <w:r w:rsidRPr="00C62D2F">
        <w:rPr>
          <w:lang w:val="en-US"/>
        </w:rPr>
        <w:t>investment.</w:t>
      </w:r>
      <w:r w:rsidR="0044192E">
        <w:rPr>
          <w:lang w:val="en-US"/>
        </w:rPr>
        <w:t xml:space="preserve"> </w:t>
      </w:r>
      <w:r w:rsidRPr="00C62D2F">
        <w:rPr>
          <w:lang w:val="en-US"/>
        </w:rPr>
        <w:t>AI works alongside leading industry analysts to ensure</w:t>
      </w:r>
      <w:r w:rsidR="00585B61">
        <w:rPr>
          <w:lang w:val="en-US"/>
        </w:rPr>
        <w:t xml:space="preserve"> they</w:t>
      </w:r>
      <w:r w:rsidRPr="00C62D2F">
        <w:rPr>
          <w:lang w:val="en-US"/>
        </w:rPr>
        <w:t xml:space="preserve"> publish the most up-to-date figures and analysis. The magazine has a global circulation, which brings together all parties involved in deal making and, in an increasingly global deal market, we are uniquely positioned to reach the deal makers that matter.</w:t>
      </w:r>
    </w:p>
    <w:p w14:paraId="55E78865" w14:textId="77777777" w:rsidR="00EF171D" w:rsidRPr="00917222" w:rsidRDefault="00EF171D" w:rsidP="00BE2433">
      <w:pPr>
        <w:pStyle w:val="NoSpacing"/>
        <w:rPr>
          <w:lang w:val="en-GB"/>
        </w:rPr>
      </w:pPr>
    </w:p>
    <w:p w14:paraId="2DAEB4BE" w14:textId="00D577D8" w:rsidR="00F24203" w:rsidRPr="00917222" w:rsidRDefault="00F24203" w:rsidP="00BE2433">
      <w:pPr>
        <w:pStyle w:val="NoSpacing"/>
        <w:rPr>
          <w:b/>
          <w:bCs/>
          <w:sz w:val="24"/>
          <w:szCs w:val="24"/>
          <w:lang w:val="en-GB"/>
        </w:rPr>
      </w:pPr>
      <w:r w:rsidRPr="00917222">
        <w:rPr>
          <w:b/>
          <w:bCs/>
          <w:color w:val="C00000"/>
          <w:sz w:val="24"/>
          <w:szCs w:val="24"/>
          <w:lang w:val="en-GB"/>
        </w:rPr>
        <w:t>About Bleckmann</w:t>
      </w:r>
    </w:p>
    <w:p w14:paraId="2258B55E" w14:textId="081EBC91" w:rsidR="00F24203" w:rsidRPr="00917222" w:rsidRDefault="00F24203" w:rsidP="00BE2433">
      <w:pPr>
        <w:pStyle w:val="NoSpacing"/>
        <w:rPr>
          <w:lang w:val="en-GB"/>
        </w:rPr>
      </w:pPr>
      <w:r w:rsidRPr="00917222">
        <w:rPr>
          <w:lang w:val="en-GB"/>
        </w:rPr>
        <w:t xml:space="preserve">Bleckmann is a market leader in supply chain management (SCM) services for fashion and lifestyle brands. Founded in 1862, Bleckmann evolved from a transportation company to a provider of complete supply chain solutions with specific expertise in e-fulfilment. From its strong base in Europe, the company expanded into the US and Asia, enabling Bleckmann to serve customers around the world. Its investments and extensive experience in IT solutions ensure that Bleckmann offers a unified platform to its customers worldwide. Around 6500 team members are ready to support Bleckmann's customers and </w:t>
      </w:r>
      <w:r w:rsidR="001E5FB2" w:rsidRPr="00917222">
        <w:rPr>
          <w:lang w:val="en-GB"/>
        </w:rPr>
        <w:t>fulfil</w:t>
      </w:r>
      <w:r w:rsidRPr="00917222">
        <w:rPr>
          <w:lang w:val="en-GB"/>
        </w:rPr>
        <w:t xml:space="preserve"> their promises every day. With sales of </w:t>
      </w:r>
      <w:r w:rsidR="008130DF">
        <w:rPr>
          <w:lang w:val="en-GB"/>
        </w:rPr>
        <w:t xml:space="preserve">around </w:t>
      </w:r>
      <w:r w:rsidRPr="00917222">
        <w:rPr>
          <w:lang w:val="en-GB"/>
        </w:rPr>
        <w:t>6</w:t>
      </w:r>
      <w:r w:rsidR="00622610" w:rsidRPr="00917222">
        <w:rPr>
          <w:lang w:val="en-GB"/>
        </w:rPr>
        <w:t>4</w:t>
      </w:r>
      <w:r w:rsidR="008130DF">
        <w:rPr>
          <w:lang w:val="en-GB"/>
        </w:rPr>
        <w:t>4</w:t>
      </w:r>
      <w:r w:rsidRPr="00917222">
        <w:rPr>
          <w:lang w:val="en-GB"/>
        </w:rPr>
        <w:t xml:space="preserve"> million </w:t>
      </w:r>
      <w:r w:rsidR="008130DF">
        <w:rPr>
          <w:lang w:val="en-GB"/>
        </w:rPr>
        <w:t>E</w:t>
      </w:r>
      <w:r w:rsidRPr="00917222">
        <w:rPr>
          <w:lang w:val="en-GB"/>
        </w:rPr>
        <w:t xml:space="preserve">uros, Bleckmann has the scale and flexibility to provide world-class solutions for its customers. For more information, visit </w:t>
      </w:r>
      <w:hyperlink r:id="rId10" w:history="1">
        <w:r w:rsidRPr="00917222">
          <w:rPr>
            <w:rStyle w:val="Hyperlink"/>
            <w:rFonts w:cs="Calibri"/>
            <w:lang w:val="en-GB"/>
          </w:rPr>
          <w:t>www.bleckmann.com</w:t>
        </w:r>
      </w:hyperlink>
      <w:r w:rsidRPr="00917222">
        <w:rPr>
          <w:lang w:val="en-GB"/>
        </w:rPr>
        <w:t xml:space="preserve">  </w:t>
      </w:r>
    </w:p>
    <w:p w14:paraId="4032908B" w14:textId="77777777" w:rsidR="00F24203" w:rsidRPr="00917222" w:rsidRDefault="00F24203" w:rsidP="00BE2433">
      <w:pPr>
        <w:pStyle w:val="NoSpacing"/>
        <w:rPr>
          <w:sz w:val="20"/>
          <w:szCs w:val="20"/>
          <w:lang w:val="en-GB"/>
        </w:rPr>
      </w:pPr>
    </w:p>
    <w:p w14:paraId="16CE7B89" w14:textId="77777777" w:rsidR="009B265C" w:rsidRPr="00917222" w:rsidRDefault="009B265C" w:rsidP="00BE2433">
      <w:pPr>
        <w:pStyle w:val="NoSpacing"/>
        <w:rPr>
          <w:sz w:val="20"/>
          <w:szCs w:val="20"/>
          <w:lang w:val="en-GB"/>
        </w:rPr>
      </w:pPr>
    </w:p>
    <w:p w14:paraId="7909F402" w14:textId="77777777" w:rsidR="00451FB5" w:rsidRPr="00917222" w:rsidRDefault="00451FB5" w:rsidP="00BE2433">
      <w:pPr>
        <w:pStyle w:val="NoSpacing"/>
        <w:rPr>
          <w:b/>
          <w:bCs/>
          <w:sz w:val="24"/>
          <w:szCs w:val="24"/>
          <w:lang w:val="en-GB"/>
        </w:rPr>
      </w:pPr>
    </w:p>
    <w:p w14:paraId="6EE00394" w14:textId="77777777" w:rsidR="00F24203" w:rsidRPr="00917222" w:rsidRDefault="00F24203" w:rsidP="00BE2433">
      <w:pPr>
        <w:pStyle w:val="NoSpacing"/>
        <w:rPr>
          <w:b/>
          <w:bCs/>
          <w:sz w:val="24"/>
          <w:szCs w:val="24"/>
          <w:lang w:val="en-GB"/>
        </w:rPr>
      </w:pPr>
    </w:p>
    <w:p w14:paraId="22F631DD" w14:textId="77777777" w:rsidR="00F24203" w:rsidRPr="00917222" w:rsidRDefault="00F24203" w:rsidP="00BE2433">
      <w:pPr>
        <w:pStyle w:val="NoSpacing"/>
        <w:rPr>
          <w:b/>
          <w:bCs/>
          <w:color w:val="000000"/>
          <w:sz w:val="24"/>
          <w:szCs w:val="24"/>
          <w:lang w:val="en-GB"/>
        </w:rPr>
      </w:pPr>
      <w:r w:rsidRPr="00917222">
        <w:rPr>
          <w:b/>
          <w:bCs/>
          <w:sz w:val="24"/>
          <w:szCs w:val="24"/>
          <w:lang w:val="en-GB"/>
        </w:rPr>
        <w:t>Media inquiries:</w:t>
      </w:r>
    </w:p>
    <w:p w14:paraId="59E3B0BE" w14:textId="77777777" w:rsidR="00F24203" w:rsidRPr="008130DF" w:rsidRDefault="00F24203" w:rsidP="00BE2433">
      <w:pPr>
        <w:pStyle w:val="NoSpacing"/>
        <w:rPr>
          <w:color w:val="000000"/>
          <w:lang w:val="en-GB"/>
        </w:rPr>
      </w:pPr>
    </w:p>
    <w:p w14:paraId="0F00517A" w14:textId="77777777" w:rsidR="00F24203" w:rsidRPr="008130DF" w:rsidRDefault="00F24203" w:rsidP="00BE2433">
      <w:pPr>
        <w:pStyle w:val="NoSpacing"/>
        <w:rPr>
          <w:lang w:val="en-GB"/>
        </w:rPr>
      </w:pPr>
      <w:r w:rsidRPr="008130DF">
        <w:rPr>
          <w:b/>
          <w:bCs/>
          <w:lang w:val="en-GB"/>
        </w:rPr>
        <w:t>Dorota Tankink</w:t>
      </w:r>
      <w:r w:rsidRPr="008130DF">
        <w:rPr>
          <w:lang w:val="en-GB"/>
        </w:rPr>
        <w:t xml:space="preserve"> | Bleckmann Marketing &amp; Communication Manager </w:t>
      </w:r>
    </w:p>
    <w:p w14:paraId="1A4270BE" w14:textId="77777777" w:rsidR="00F24203" w:rsidRPr="008130DF" w:rsidRDefault="00F24203" w:rsidP="00BE2433">
      <w:pPr>
        <w:pStyle w:val="NoSpacing"/>
        <w:rPr>
          <w:lang w:val="en-GB"/>
        </w:rPr>
      </w:pPr>
      <w:r w:rsidRPr="008130DF">
        <w:rPr>
          <w:lang w:val="en-GB"/>
        </w:rPr>
        <w:t xml:space="preserve">+31 6 3012 9759 | </w:t>
      </w:r>
      <w:hyperlink r:id="rId11" w:history="1">
        <w:r w:rsidRPr="008130DF">
          <w:rPr>
            <w:rStyle w:val="Hyperlink"/>
            <w:rFonts w:cs="Calibri"/>
            <w:lang w:val="en-GB"/>
          </w:rPr>
          <w:t>dorota.tankink@bleckmann.com</w:t>
        </w:r>
      </w:hyperlink>
      <w:r w:rsidRPr="008130DF">
        <w:rPr>
          <w:lang w:val="en-GB"/>
        </w:rPr>
        <w:t xml:space="preserve"> </w:t>
      </w:r>
    </w:p>
    <w:p w14:paraId="01EBDE14" w14:textId="77777777" w:rsidR="00F24203" w:rsidRPr="008130DF" w:rsidRDefault="00F24203" w:rsidP="00BE2433">
      <w:pPr>
        <w:pStyle w:val="NoSpacing"/>
        <w:rPr>
          <w:lang w:val="en-GB"/>
        </w:rPr>
      </w:pPr>
    </w:p>
    <w:p w14:paraId="50B34975" w14:textId="77777777" w:rsidR="00F24203" w:rsidRPr="008130DF" w:rsidRDefault="00F24203" w:rsidP="00BE2433">
      <w:pPr>
        <w:pStyle w:val="NoSpacing"/>
        <w:rPr>
          <w:lang w:val="en-GB"/>
        </w:rPr>
      </w:pPr>
      <w:r w:rsidRPr="008130DF">
        <w:rPr>
          <w:b/>
          <w:bCs/>
          <w:lang w:val="en-GB"/>
        </w:rPr>
        <w:t>Gerard van der Zanden</w:t>
      </w:r>
      <w:r w:rsidRPr="008130DF">
        <w:rPr>
          <w:lang w:val="en-GB"/>
        </w:rPr>
        <w:t xml:space="preserve"> | Bleckmann Marketing &amp; Communication Coordinator</w:t>
      </w:r>
    </w:p>
    <w:p w14:paraId="51F16FFA" w14:textId="6A77A24D" w:rsidR="004E487B" w:rsidRPr="008130DF" w:rsidRDefault="00F24203" w:rsidP="00BE2433">
      <w:pPr>
        <w:pStyle w:val="NoSpacing"/>
        <w:rPr>
          <w:rFonts w:cs="Calibri"/>
          <w:color w:val="467886" w:themeColor="hyperlink"/>
          <w:u w:val="single"/>
          <w:lang w:val="en-GB"/>
        </w:rPr>
      </w:pPr>
      <w:r w:rsidRPr="008130DF">
        <w:rPr>
          <w:lang w:val="en-GB"/>
        </w:rPr>
        <w:t xml:space="preserve">+31 6 2258 6914 | </w:t>
      </w:r>
      <w:hyperlink r:id="rId12" w:history="1">
        <w:r w:rsidRPr="008130DF">
          <w:rPr>
            <w:rStyle w:val="Hyperlink"/>
            <w:rFonts w:cs="Calibri"/>
            <w:lang w:val="en-GB"/>
          </w:rPr>
          <w:t>gerard.vanderzanden@bleckmann.com</w:t>
        </w:r>
      </w:hyperlink>
      <w:r w:rsidRPr="008130DF">
        <w:rPr>
          <w:rStyle w:val="Hyperlink"/>
          <w:rFonts w:cs="Calibri"/>
          <w:lang w:val="en-GB"/>
        </w:rPr>
        <w:t xml:space="preserve"> </w:t>
      </w:r>
    </w:p>
    <w:sectPr w:rsidR="004E487B" w:rsidRPr="008130D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90663" w14:textId="77777777" w:rsidR="00D9415E" w:rsidRDefault="00D9415E" w:rsidP="00FF5975">
      <w:r>
        <w:separator/>
      </w:r>
    </w:p>
  </w:endnote>
  <w:endnote w:type="continuationSeparator" w:id="0">
    <w:p w14:paraId="57065F03" w14:textId="77777777" w:rsidR="00D9415E" w:rsidRDefault="00D9415E" w:rsidP="00FF5975">
      <w:r>
        <w:continuationSeparator/>
      </w:r>
    </w:p>
  </w:endnote>
  <w:endnote w:type="continuationNotice" w:id="1">
    <w:p w14:paraId="523FA5D2" w14:textId="77777777" w:rsidR="00D9415E" w:rsidRDefault="00D9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36029" w14:textId="77777777" w:rsidR="00D9415E" w:rsidRDefault="00D9415E" w:rsidP="00FF5975">
      <w:r>
        <w:separator/>
      </w:r>
    </w:p>
  </w:footnote>
  <w:footnote w:type="continuationSeparator" w:id="0">
    <w:p w14:paraId="0BBD1D14" w14:textId="77777777" w:rsidR="00D9415E" w:rsidRDefault="00D9415E" w:rsidP="00FF5975">
      <w:r>
        <w:continuationSeparator/>
      </w:r>
    </w:p>
  </w:footnote>
  <w:footnote w:type="continuationNotice" w:id="1">
    <w:p w14:paraId="3D309991" w14:textId="77777777" w:rsidR="00D9415E" w:rsidRDefault="00D94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1DE3" w14:textId="77777777" w:rsidR="00FF5975" w:rsidRPr="00657195" w:rsidRDefault="00FF5975" w:rsidP="00FF5975">
    <w:pPr>
      <w:pStyle w:val="Header"/>
      <w:tabs>
        <w:tab w:val="right" w:pos="9540"/>
      </w:tabs>
      <w:ind w:left="-540" w:right="-517"/>
      <w:jc w:val="right"/>
      <w:rPr>
        <w:b/>
        <w:sz w:val="20"/>
        <w:lang w:val="en-US"/>
      </w:rPr>
    </w:pPr>
    <w:r>
      <w:rPr>
        <w:noProof/>
        <w:sz w:val="20"/>
        <w:lang w:val="en-US"/>
      </w:rPr>
      <w:drawing>
        <wp:anchor distT="0" distB="0" distL="114300" distR="114300" simplePos="0" relativeHeight="251658240" behindDoc="0" locked="0" layoutInCell="1" allowOverlap="1" wp14:anchorId="2B027E4F" wp14:editId="19B458B8">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76BF3" w14:textId="77777777" w:rsidR="00FF5975" w:rsidRPr="00747773" w:rsidRDefault="00FF5975" w:rsidP="00FF5975">
    <w:pPr>
      <w:pStyle w:val="Header"/>
      <w:ind w:right="-517"/>
      <w:jc w:val="right"/>
      <w:rPr>
        <w:b/>
        <w:sz w:val="20"/>
        <w:lang w:val="en-US"/>
      </w:rPr>
    </w:pPr>
    <w:r w:rsidRPr="00747773">
      <w:rPr>
        <w:b/>
        <w:sz w:val="20"/>
        <w:lang w:val="en-US"/>
      </w:rPr>
      <w:t xml:space="preserve">bleckmann.com </w:t>
    </w:r>
  </w:p>
  <w:p w14:paraId="7CA524FC" w14:textId="77777777" w:rsidR="00FF5975" w:rsidRDefault="00FF5975" w:rsidP="00FF5975">
    <w:pPr>
      <w:pStyle w:val="Header"/>
      <w:jc w:val="right"/>
      <w:rPr>
        <w:sz w:val="20"/>
        <w:lang w:val="en-US"/>
      </w:rPr>
    </w:pPr>
  </w:p>
  <w:p w14:paraId="6688E456" w14:textId="77777777" w:rsidR="00FF5975" w:rsidRDefault="00FF5975" w:rsidP="00FF5975">
    <w:pPr>
      <w:pStyle w:val="Header"/>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36BC5147" wp14:editId="7186E0BD">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32FDB"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2CAC9CC6" w14:textId="77777777" w:rsidR="00FF5975" w:rsidRDefault="00FF5975" w:rsidP="00FF5975">
    <w:pPr>
      <w:pStyle w:val="Header"/>
      <w:jc w:val="right"/>
      <w:rPr>
        <w:sz w:val="20"/>
        <w:lang w:val="en-US"/>
      </w:rPr>
    </w:pPr>
  </w:p>
  <w:p w14:paraId="14D8023F" w14:textId="77777777" w:rsidR="00FF5975" w:rsidRDefault="00FF5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4E6"/>
    <w:multiLevelType w:val="multilevel"/>
    <w:tmpl w:val="16BE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6433"/>
    <w:multiLevelType w:val="hybridMultilevel"/>
    <w:tmpl w:val="9B5A5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D2F4B"/>
    <w:multiLevelType w:val="hybridMultilevel"/>
    <w:tmpl w:val="B95A2644"/>
    <w:lvl w:ilvl="0" w:tplc="C604290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E5E"/>
    <w:multiLevelType w:val="multilevel"/>
    <w:tmpl w:val="6C3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D6E9C"/>
    <w:multiLevelType w:val="multilevel"/>
    <w:tmpl w:val="2616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F1ACB"/>
    <w:multiLevelType w:val="multilevel"/>
    <w:tmpl w:val="114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F7847"/>
    <w:multiLevelType w:val="hybridMultilevel"/>
    <w:tmpl w:val="2448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CE3F09"/>
    <w:multiLevelType w:val="multilevel"/>
    <w:tmpl w:val="FC42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252969">
    <w:abstractNumId w:val="0"/>
  </w:num>
  <w:num w:numId="2" w16cid:durableId="2141725563">
    <w:abstractNumId w:val="2"/>
  </w:num>
  <w:num w:numId="3" w16cid:durableId="954169981">
    <w:abstractNumId w:val="3"/>
  </w:num>
  <w:num w:numId="4" w16cid:durableId="2145928986">
    <w:abstractNumId w:val="4"/>
  </w:num>
  <w:num w:numId="5" w16cid:durableId="513885944">
    <w:abstractNumId w:val="7"/>
  </w:num>
  <w:num w:numId="6" w16cid:durableId="2089964138">
    <w:abstractNumId w:val="5"/>
  </w:num>
  <w:num w:numId="7" w16cid:durableId="595551558">
    <w:abstractNumId w:val="6"/>
  </w:num>
  <w:num w:numId="8" w16cid:durableId="1365718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9B"/>
    <w:rsid w:val="00003C7F"/>
    <w:rsid w:val="00023697"/>
    <w:rsid w:val="00036413"/>
    <w:rsid w:val="000517BE"/>
    <w:rsid w:val="0005573C"/>
    <w:rsid w:val="00064B83"/>
    <w:rsid w:val="0007067D"/>
    <w:rsid w:val="00090363"/>
    <w:rsid w:val="000A0854"/>
    <w:rsid w:val="000A175F"/>
    <w:rsid w:val="000A3890"/>
    <w:rsid w:val="000A3B62"/>
    <w:rsid w:val="000C07DB"/>
    <w:rsid w:val="000F4866"/>
    <w:rsid w:val="001070A3"/>
    <w:rsid w:val="001129BA"/>
    <w:rsid w:val="00117894"/>
    <w:rsid w:val="00131990"/>
    <w:rsid w:val="00133658"/>
    <w:rsid w:val="001367CC"/>
    <w:rsid w:val="00165766"/>
    <w:rsid w:val="001761CD"/>
    <w:rsid w:val="0019276B"/>
    <w:rsid w:val="00194D79"/>
    <w:rsid w:val="001C04FF"/>
    <w:rsid w:val="001C77DC"/>
    <w:rsid w:val="001D51D7"/>
    <w:rsid w:val="001E11C6"/>
    <w:rsid w:val="001E5FB2"/>
    <w:rsid w:val="00234A3C"/>
    <w:rsid w:val="00237708"/>
    <w:rsid w:val="002603BE"/>
    <w:rsid w:val="00284654"/>
    <w:rsid w:val="002B549B"/>
    <w:rsid w:val="002B7A09"/>
    <w:rsid w:val="002C318E"/>
    <w:rsid w:val="002E1863"/>
    <w:rsid w:val="003036EE"/>
    <w:rsid w:val="003062B2"/>
    <w:rsid w:val="00315586"/>
    <w:rsid w:val="00316772"/>
    <w:rsid w:val="00324E71"/>
    <w:rsid w:val="00325FE1"/>
    <w:rsid w:val="00363BF9"/>
    <w:rsid w:val="00363CD6"/>
    <w:rsid w:val="00374A7C"/>
    <w:rsid w:val="00385664"/>
    <w:rsid w:val="00385D6C"/>
    <w:rsid w:val="003944DC"/>
    <w:rsid w:val="003B546C"/>
    <w:rsid w:val="00401293"/>
    <w:rsid w:val="00433CD3"/>
    <w:rsid w:val="004371A9"/>
    <w:rsid w:val="0044192E"/>
    <w:rsid w:val="00451FB5"/>
    <w:rsid w:val="00464AD2"/>
    <w:rsid w:val="004715A0"/>
    <w:rsid w:val="00472037"/>
    <w:rsid w:val="00485536"/>
    <w:rsid w:val="004A726F"/>
    <w:rsid w:val="004A79E1"/>
    <w:rsid w:val="004C2C51"/>
    <w:rsid w:val="004E487B"/>
    <w:rsid w:val="005416AE"/>
    <w:rsid w:val="00542E9F"/>
    <w:rsid w:val="005435C4"/>
    <w:rsid w:val="005570F7"/>
    <w:rsid w:val="00575611"/>
    <w:rsid w:val="00577FE6"/>
    <w:rsid w:val="00582295"/>
    <w:rsid w:val="0058254E"/>
    <w:rsid w:val="00585B61"/>
    <w:rsid w:val="00595F6F"/>
    <w:rsid w:val="005A4183"/>
    <w:rsid w:val="005A55D1"/>
    <w:rsid w:val="005B55F1"/>
    <w:rsid w:val="005C306B"/>
    <w:rsid w:val="005D2468"/>
    <w:rsid w:val="005D7042"/>
    <w:rsid w:val="005F6353"/>
    <w:rsid w:val="005F669A"/>
    <w:rsid w:val="00622610"/>
    <w:rsid w:val="00644B93"/>
    <w:rsid w:val="00653326"/>
    <w:rsid w:val="0066749B"/>
    <w:rsid w:val="006705BF"/>
    <w:rsid w:val="00692317"/>
    <w:rsid w:val="006928DF"/>
    <w:rsid w:val="006963DD"/>
    <w:rsid w:val="00697ECA"/>
    <w:rsid w:val="006B5CE6"/>
    <w:rsid w:val="006D348C"/>
    <w:rsid w:val="006D6711"/>
    <w:rsid w:val="006D6C2F"/>
    <w:rsid w:val="00715E83"/>
    <w:rsid w:val="00724195"/>
    <w:rsid w:val="007258BE"/>
    <w:rsid w:val="0073579A"/>
    <w:rsid w:val="00742956"/>
    <w:rsid w:val="007514C1"/>
    <w:rsid w:val="007577B1"/>
    <w:rsid w:val="00777051"/>
    <w:rsid w:val="00786AC2"/>
    <w:rsid w:val="007C43B2"/>
    <w:rsid w:val="007E031E"/>
    <w:rsid w:val="007E3201"/>
    <w:rsid w:val="007F1E07"/>
    <w:rsid w:val="008051A7"/>
    <w:rsid w:val="008130DF"/>
    <w:rsid w:val="00824253"/>
    <w:rsid w:val="008313AD"/>
    <w:rsid w:val="008340A7"/>
    <w:rsid w:val="0083606C"/>
    <w:rsid w:val="0083729B"/>
    <w:rsid w:val="008544C4"/>
    <w:rsid w:val="00862651"/>
    <w:rsid w:val="0086732E"/>
    <w:rsid w:val="00867F9D"/>
    <w:rsid w:val="008732F7"/>
    <w:rsid w:val="008746FC"/>
    <w:rsid w:val="00880CF4"/>
    <w:rsid w:val="00895722"/>
    <w:rsid w:val="008C1398"/>
    <w:rsid w:val="008C13A5"/>
    <w:rsid w:val="008C59A7"/>
    <w:rsid w:val="008D4CDF"/>
    <w:rsid w:val="00907449"/>
    <w:rsid w:val="00911D0F"/>
    <w:rsid w:val="00917222"/>
    <w:rsid w:val="00917443"/>
    <w:rsid w:val="0092055D"/>
    <w:rsid w:val="00924198"/>
    <w:rsid w:val="00960692"/>
    <w:rsid w:val="009633E0"/>
    <w:rsid w:val="00966DD8"/>
    <w:rsid w:val="00974359"/>
    <w:rsid w:val="0098190F"/>
    <w:rsid w:val="0098645C"/>
    <w:rsid w:val="0099359E"/>
    <w:rsid w:val="009A6DD2"/>
    <w:rsid w:val="009A7D9A"/>
    <w:rsid w:val="009B265C"/>
    <w:rsid w:val="009C6EB8"/>
    <w:rsid w:val="009C77B8"/>
    <w:rsid w:val="009F0E54"/>
    <w:rsid w:val="009F158A"/>
    <w:rsid w:val="00A06FD0"/>
    <w:rsid w:val="00A34281"/>
    <w:rsid w:val="00A366D3"/>
    <w:rsid w:val="00A71147"/>
    <w:rsid w:val="00AA06D5"/>
    <w:rsid w:val="00AB42E2"/>
    <w:rsid w:val="00AB5DAB"/>
    <w:rsid w:val="00AC0E65"/>
    <w:rsid w:val="00AC1835"/>
    <w:rsid w:val="00AC7AD9"/>
    <w:rsid w:val="00AD7BA9"/>
    <w:rsid w:val="00AE5061"/>
    <w:rsid w:val="00AF5A44"/>
    <w:rsid w:val="00B015E9"/>
    <w:rsid w:val="00B04AF3"/>
    <w:rsid w:val="00B30026"/>
    <w:rsid w:val="00B33B33"/>
    <w:rsid w:val="00B34E61"/>
    <w:rsid w:val="00B4330D"/>
    <w:rsid w:val="00B4426F"/>
    <w:rsid w:val="00B57F07"/>
    <w:rsid w:val="00B75FC7"/>
    <w:rsid w:val="00B92719"/>
    <w:rsid w:val="00BA7DB5"/>
    <w:rsid w:val="00BB5D61"/>
    <w:rsid w:val="00BB629E"/>
    <w:rsid w:val="00BD1DDE"/>
    <w:rsid w:val="00BD3AFF"/>
    <w:rsid w:val="00BE2433"/>
    <w:rsid w:val="00C167CD"/>
    <w:rsid w:val="00C25E66"/>
    <w:rsid w:val="00C5220D"/>
    <w:rsid w:val="00C62D2F"/>
    <w:rsid w:val="00C70A3D"/>
    <w:rsid w:val="00C906C7"/>
    <w:rsid w:val="00CB342E"/>
    <w:rsid w:val="00CB78ED"/>
    <w:rsid w:val="00CE6E95"/>
    <w:rsid w:val="00CE7B4B"/>
    <w:rsid w:val="00CF4023"/>
    <w:rsid w:val="00CF42FB"/>
    <w:rsid w:val="00D415D0"/>
    <w:rsid w:val="00D47FC5"/>
    <w:rsid w:val="00D623B3"/>
    <w:rsid w:val="00D646F3"/>
    <w:rsid w:val="00D65580"/>
    <w:rsid w:val="00D9415E"/>
    <w:rsid w:val="00DA3756"/>
    <w:rsid w:val="00DA412C"/>
    <w:rsid w:val="00DB61E3"/>
    <w:rsid w:val="00DB7A1E"/>
    <w:rsid w:val="00DC197D"/>
    <w:rsid w:val="00DD2A9A"/>
    <w:rsid w:val="00E2032F"/>
    <w:rsid w:val="00E3380E"/>
    <w:rsid w:val="00E37148"/>
    <w:rsid w:val="00E5715D"/>
    <w:rsid w:val="00E61926"/>
    <w:rsid w:val="00E623BC"/>
    <w:rsid w:val="00E67FC0"/>
    <w:rsid w:val="00E73148"/>
    <w:rsid w:val="00E81FD3"/>
    <w:rsid w:val="00E90243"/>
    <w:rsid w:val="00E91734"/>
    <w:rsid w:val="00E966D8"/>
    <w:rsid w:val="00EA1EB5"/>
    <w:rsid w:val="00EC3458"/>
    <w:rsid w:val="00ED0FA2"/>
    <w:rsid w:val="00ED459A"/>
    <w:rsid w:val="00EE12E1"/>
    <w:rsid w:val="00EF171D"/>
    <w:rsid w:val="00F24203"/>
    <w:rsid w:val="00F359B9"/>
    <w:rsid w:val="00F53B78"/>
    <w:rsid w:val="00F5570E"/>
    <w:rsid w:val="00F91A70"/>
    <w:rsid w:val="00F92587"/>
    <w:rsid w:val="00F93007"/>
    <w:rsid w:val="00FB60DB"/>
    <w:rsid w:val="00FE4ADF"/>
    <w:rsid w:val="00FF5975"/>
    <w:rsid w:val="266A6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E432"/>
  <w15:chartTrackingRefBased/>
  <w15:docId w15:val="{472403AE-F482-4FCC-84F7-9879AE7A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5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5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5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5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5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5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5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5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5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5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49B"/>
    <w:rPr>
      <w:rFonts w:eastAsiaTheme="majorEastAsia" w:cstheme="majorBidi"/>
      <w:color w:val="272727" w:themeColor="text1" w:themeTint="D8"/>
    </w:rPr>
  </w:style>
  <w:style w:type="paragraph" w:styleId="Title">
    <w:name w:val="Title"/>
    <w:basedOn w:val="Normal"/>
    <w:next w:val="Normal"/>
    <w:link w:val="TitleChar"/>
    <w:uiPriority w:val="10"/>
    <w:qFormat/>
    <w:rsid w:val="002B5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4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4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549B"/>
    <w:rPr>
      <w:i/>
      <w:iCs/>
      <w:color w:val="404040" w:themeColor="text1" w:themeTint="BF"/>
    </w:rPr>
  </w:style>
  <w:style w:type="paragraph" w:styleId="ListParagraph">
    <w:name w:val="List Paragraph"/>
    <w:basedOn w:val="Normal"/>
    <w:uiPriority w:val="34"/>
    <w:qFormat/>
    <w:rsid w:val="002B549B"/>
    <w:pPr>
      <w:ind w:left="720"/>
      <w:contextualSpacing/>
    </w:pPr>
  </w:style>
  <w:style w:type="character" w:styleId="IntenseEmphasis">
    <w:name w:val="Intense Emphasis"/>
    <w:basedOn w:val="DefaultParagraphFont"/>
    <w:uiPriority w:val="21"/>
    <w:qFormat/>
    <w:rsid w:val="002B549B"/>
    <w:rPr>
      <w:i/>
      <w:iCs/>
      <w:color w:val="0F4761" w:themeColor="accent1" w:themeShade="BF"/>
    </w:rPr>
  </w:style>
  <w:style w:type="paragraph" w:styleId="IntenseQuote">
    <w:name w:val="Intense Quote"/>
    <w:basedOn w:val="Normal"/>
    <w:next w:val="Normal"/>
    <w:link w:val="IntenseQuoteChar"/>
    <w:uiPriority w:val="30"/>
    <w:qFormat/>
    <w:rsid w:val="002B5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549B"/>
    <w:rPr>
      <w:i/>
      <w:iCs/>
      <w:color w:val="0F4761" w:themeColor="accent1" w:themeShade="BF"/>
    </w:rPr>
  </w:style>
  <w:style w:type="character" w:styleId="IntenseReference">
    <w:name w:val="Intense Reference"/>
    <w:basedOn w:val="DefaultParagraphFont"/>
    <w:uiPriority w:val="32"/>
    <w:qFormat/>
    <w:rsid w:val="002B549B"/>
    <w:rPr>
      <w:b/>
      <w:bCs/>
      <w:smallCaps/>
      <w:color w:val="0F4761" w:themeColor="accent1" w:themeShade="BF"/>
      <w:spacing w:val="5"/>
    </w:rPr>
  </w:style>
  <w:style w:type="paragraph" w:styleId="Header">
    <w:name w:val="header"/>
    <w:basedOn w:val="Normal"/>
    <w:link w:val="HeaderChar"/>
    <w:uiPriority w:val="99"/>
    <w:unhideWhenUsed/>
    <w:rsid w:val="00FF5975"/>
    <w:pPr>
      <w:tabs>
        <w:tab w:val="center" w:pos="4513"/>
        <w:tab w:val="right" w:pos="9026"/>
      </w:tabs>
    </w:pPr>
  </w:style>
  <w:style w:type="character" w:customStyle="1" w:styleId="HeaderChar">
    <w:name w:val="Header Char"/>
    <w:basedOn w:val="DefaultParagraphFont"/>
    <w:link w:val="Header"/>
    <w:uiPriority w:val="99"/>
    <w:rsid w:val="00FF5975"/>
  </w:style>
  <w:style w:type="paragraph" w:styleId="Footer">
    <w:name w:val="footer"/>
    <w:basedOn w:val="Normal"/>
    <w:link w:val="FooterChar"/>
    <w:uiPriority w:val="99"/>
    <w:unhideWhenUsed/>
    <w:rsid w:val="00FF5975"/>
    <w:pPr>
      <w:tabs>
        <w:tab w:val="center" w:pos="4513"/>
        <w:tab w:val="right" w:pos="9026"/>
      </w:tabs>
    </w:pPr>
  </w:style>
  <w:style w:type="character" w:customStyle="1" w:styleId="FooterChar">
    <w:name w:val="Footer Char"/>
    <w:basedOn w:val="DefaultParagraphFont"/>
    <w:link w:val="Footer"/>
    <w:uiPriority w:val="99"/>
    <w:rsid w:val="00FF5975"/>
  </w:style>
  <w:style w:type="character" w:styleId="CommentReference">
    <w:name w:val="annotation reference"/>
    <w:basedOn w:val="DefaultParagraphFont"/>
    <w:uiPriority w:val="99"/>
    <w:semiHidden/>
    <w:unhideWhenUsed/>
    <w:rsid w:val="00EE12E1"/>
    <w:rPr>
      <w:sz w:val="16"/>
      <w:szCs w:val="16"/>
    </w:rPr>
  </w:style>
  <w:style w:type="paragraph" w:styleId="CommentText">
    <w:name w:val="annotation text"/>
    <w:basedOn w:val="Normal"/>
    <w:link w:val="CommentTextChar"/>
    <w:uiPriority w:val="99"/>
    <w:semiHidden/>
    <w:unhideWhenUsed/>
    <w:rsid w:val="00EE12E1"/>
    <w:rPr>
      <w:sz w:val="20"/>
      <w:szCs w:val="20"/>
    </w:rPr>
  </w:style>
  <w:style w:type="character" w:customStyle="1" w:styleId="CommentTextChar">
    <w:name w:val="Comment Text Char"/>
    <w:basedOn w:val="DefaultParagraphFont"/>
    <w:link w:val="CommentText"/>
    <w:uiPriority w:val="99"/>
    <w:semiHidden/>
    <w:rsid w:val="00EE12E1"/>
    <w:rPr>
      <w:sz w:val="20"/>
      <w:szCs w:val="20"/>
    </w:rPr>
  </w:style>
  <w:style w:type="paragraph" w:styleId="CommentSubject">
    <w:name w:val="annotation subject"/>
    <w:basedOn w:val="CommentText"/>
    <w:next w:val="CommentText"/>
    <w:link w:val="CommentSubjectChar"/>
    <w:uiPriority w:val="99"/>
    <w:semiHidden/>
    <w:unhideWhenUsed/>
    <w:rsid w:val="00EE12E1"/>
    <w:rPr>
      <w:b/>
      <w:bCs/>
    </w:rPr>
  </w:style>
  <w:style w:type="character" w:customStyle="1" w:styleId="CommentSubjectChar">
    <w:name w:val="Comment Subject Char"/>
    <w:basedOn w:val="CommentTextChar"/>
    <w:link w:val="CommentSubject"/>
    <w:uiPriority w:val="99"/>
    <w:semiHidden/>
    <w:rsid w:val="00EE12E1"/>
    <w:rPr>
      <w:b/>
      <w:bCs/>
      <w:sz w:val="20"/>
      <w:szCs w:val="20"/>
    </w:rPr>
  </w:style>
  <w:style w:type="character" w:styleId="Hyperlink">
    <w:name w:val="Hyperlink"/>
    <w:basedOn w:val="DefaultParagraphFont"/>
    <w:uiPriority w:val="99"/>
    <w:unhideWhenUsed/>
    <w:rsid w:val="00DB7A1E"/>
    <w:rPr>
      <w:color w:val="467886" w:themeColor="hyperlink"/>
      <w:u w:val="single"/>
    </w:rPr>
  </w:style>
  <w:style w:type="character" w:styleId="UnresolvedMention">
    <w:name w:val="Unresolved Mention"/>
    <w:basedOn w:val="DefaultParagraphFont"/>
    <w:uiPriority w:val="99"/>
    <w:semiHidden/>
    <w:unhideWhenUsed/>
    <w:rsid w:val="00DB7A1E"/>
    <w:rPr>
      <w:color w:val="605E5C"/>
      <w:shd w:val="clear" w:color="auto" w:fill="E1DFDD"/>
    </w:rPr>
  </w:style>
  <w:style w:type="paragraph" w:styleId="NoSpacing">
    <w:name w:val="No Spacing"/>
    <w:uiPriority w:val="1"/>
    <w:qFormat/>
    <w:rsid w:val="00F24203"/>
    <w:rPr>
      <w:rFonts w:ascii="Calibri" w:eastAsia="Times New Roman" w:hAnsi="Calibri" w:cs="Times New Roman"/>
      <w:kern w:val="0"/>
      <w:sz w:val="22"/>
      <w:szCs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657">
      <w:bodyDiv w:val="1"/>
      <w:marLeft w:val="0"/>
      <w:marRight w:val="0"/>
      <w:marTop w:val="0"/>
      <w:marBottom w:val="0"/>
      <w:divBdr>
        <w:top w:val="none" w:sz="0" w:space="0" w:color="auto"/>
        <w:left w:val="none" w:sz="0" w:space="0" w:color="auto"/>
        <w:bottom w:val="none" w:sz="0" w:space="0" w:color="auto"/>
        <w:right w:val="none" w:sz="0" w:space="0" w:color="auto"/>
      </w:divBdr>
    </w:div>
    <w:div w:id="327755971">
      <w:bodyDiv w:val="1"/>
      <w:marLeft w:val="0"/>
      <w:marRight w:val="0"/>
      <w:marTop w:val="0"/>
      <w:marBottom w:val="0"/>
      <w:divBdr>
        <w:top w:val="none" w:sz="0" w:space="0" w:color="auto"/>
        <w:left w:val="none" w:sz="0" w:space="0" w:color="auto"/>
        <w:bottom w:val="none" w:sz="0" w:space="0" w:color="auto"/>
        <w:right w:val="none" w:sz="0" w:space="0" w:color="auto"/>
      </w:divBdr>
    </w:div>
    <w:div w:id="345983998">
      <w:bodyDiv w:val="1"/>
      <w:marLeft w:val="0"/>
      <w:marRight w:val="0"/>
      <w:marTop w:val="0"/>
      <w:marBottom w:val="0"/>
      <w:divBdr>
        <w:top w:val="none" w:sz="0" w:space="0" w:color="auto"/>
        <w:left w:val="none" w:sz="0" w:space="0" w:color="auto"/>
        <w:bottom w:val="none" w:sz="0" w:space="0" w:color="auto"/>
        <w:right w:val="none" w:sz="0" w:space="0" w:color="auto"/>
      </w:divBdr>
      <w:divsChild>
        <w:div w:id="1705475781">
          <w:marLeft w:val="0"/>
          <w:marRight w:val="0"/>
          <w:marTop w:val="0"/>
          <w:marBottom w:val="0"/>
          <w:divBdr>
            <w:top w:val="none" w:sz="0" w:space="0" w:color="auto"/>
            <w:left w:val="none" w:sz="0" w:space="0" w:color="auto"/>
            <w:bottom w:val="none" w:sz="0" w:space="0" w:color="auto"/>
            <w:right w:val="none" w:sz="0" w:space="0" w:color="auto"/>
          </w:divBdr>
          <w:divsChild>
            <w:div w:id="798913573">
              <w:marLeft w:val="0"/>
              <w:marRight w:val="0"/>
              <w:marTop w:val="3000"/>
              <w:marBottom w:val="0"/>
              <w:divBdr>
                <w:top w:val="none" w:sz="0" w:space="0" w:color="auto"/>
                <w:left w:val="none" w:sz="0" w:space="0" w:color="auto"/>
                <w:bottom w:val="none" w:sz="0" w:space="0" w:color="auto"/>
                <w:right w:val="none" w:sz="0" w:space="0" w:color="auto"/>
              </w:divBdr>
              <w:divsChild>
                <w:div w:id="1092581139">
                  <w:marLeft w:val="0"/>
                  <w:marRight w:val="0"/>
                  <w:marTop w:val="0"/>
                  <w:marBottom w:val="0"/>
                  <w:divBdr>
                    <w:top w:val="none" w:sz="0" w:space="0" w:color="auto"/>
                    <w:left w:val="none" w:sz="0" w:space="0" w:color="auto"/>
                    <w:bottom w:val="none" w:sz="0" w:space="0" w:color="auto"/>
                    <w:right w:val="none" w:sz="0" w:space="0" w:color="auto"/>
                  </w:divBdr>
                  <w:divsChild>
                    <w:div w:id="1840344310">
                      <w:marLeft w:val="0"/>
                      <w:marRight w:val="0"/>
                      <w:marTop w:val="0"/>
                      <w:marBottom w:val="0"/>
                      <w:divBdr>
                        <w:top w:val="none" w:sz="0" w:space="0" w:color="auto"/>
                        <w:left w:val="none" w:sz="0" w:space="0" w:color="auto"/>
                        <w:bottom w:val="none" w:sz="0" w:space="0" w:color="auto"/>
                        <w:right w:val="none" w:sz="0" w:space="0" w:color="auto"/>
                      </w:divBdr>
                      <w:divsChild>
                        <w:div w:id="454099976">
                          <w:marLeft w:val="0"/>
                          <w:marRight w:val="0"/>
                          <w:marTop w:val="0"/>
                          <w:marBottom w:val="0"/>
                          <w:divBdr>
                            <w:top w:val="none" w:sz="0" w:space="0" w:color="auto"/>
                            <w:left w:val="none" w:sz="0" w:space="0" w:color="auto"/>
                            <w:bottom w:val="none" w:sz="0" w:space="0" w:color="auto"/>
                            <w:right w:val="none" w:sz="0" w:space="0" w:color="auto"/>
                          </w:divBdr>
                          <w:divsChild>
                            <w:div w:id="1194613875">
                              <w:marLeft w:val="0"/>
                              <w:marRight w:val="0"/>
                              <w:marTop w:val="0"/>
                              <w:marBottom w:val="0"/>
                              <w:divBdr>
                                <w:top w:val="none" w:sz="0" w:space="0" w:color="auto"/>
                                <w:left w:val="none" w:sz="0" w:space="0" w:color="auto"/>
                                <w:bottom w:val="none" w:sz="0" w:space="0" w:color="auto"/>
                                <w:right w:val="none" w:sz="0" w:space="0" w:color="auto"/>
                              </w:divBdr>
                              <w:divsChild>
                                <w:div w:id="240726329">
                                  <w:marLeft w:val="0"/>
                                  <w:marRight w:val="0"/>
                                  <w:marTop w:val="0"/>
                                  <w:marBottom w:val="0"/>
                                  <w:divBdr>
                                    <w:top w:val="none" w:sz="0" w:space="0" w:color="auto"/>
                                    <w:left w:val="none" w:sz="0" w:space="0" w:color="auto"/>
                                    <w:bottom w:val="none" w:sz="0" w:space="0" w:color="auto"/>
                                    <w:right w:val="none" w:sz="0" w:space="0" w:color="auto"/>
                                  </w:divBdr>
                                </w:div>
                                <w:div w:id="1835418574">
                                  <w:marLeft w:val="0"/>
                                  <w:marRight w:val="0"/>
                                  <w:marTop w:val="0"/>
                                  <w:marBottom w:val="0"/>
                                  <w:divBdr>
                                    <w:top w:val="none" w:sz="0" w:space="0" w:color="auto"/>
                                    <w:left w:val="none" w:sz="0" w:space="0" w:color="auto"/>
                                    <w:bottom w:val="none" w:sz="0" w:space="0" w:color="auto"/>
                                    <w:right w:val="none" w:sz="0" w:space="0" w:color="auto"/>
                                  </w:divBdr>
                                </w:div>
                              </w:divsChild>
                            </w:div>
                            <w:div w:id="1377124604">
                              <w:marLeft w:val="0"/>
                              <w:marRight w:val="0"/>
                              <w:marTop w:val="0"/>
                              <w:marBottom w:val="0"/>
                              <w:divBdr>
                                <w:top w:val="none" w:sz="0" w:space="0" w:color="auto"/>
                                <w:left w:val="none" w:sz="0" w:space="0" w:color="auto"/>
                                <w:bottom w:val="none" w:sz="0" w:space="0" w:color="auto"/>
                                <w:right w:val="none" w:sz="0" w:space="0" w:color="auto"/>
                              </w:divBdr>
                            </w:div>
                          </w:divsChild>
                        </w:div>
                        <w:div w:id="1785423779">
                          <w:marLeft w:val="0"/>
                          <w:marRight w:val="0"/>
                          <w:marTop w:val="0"/>
                          <w:marBottom w:val="0"/>
                          <w:divBdr>
                            <w:top w:val="none" w:sz="0" w:space="0" w:color="auto"/>
                            <w:left w:val="none" w:sz="0" w:space="0" w:color="auto"/>
                            <w:bottom w:val="none" w:sz="0" w:space="0" w:color="auto"/>
                            <w:right w:val="none" w:sz="0" w:space="0" w:color="auto"/>
                          </w:divBdr>
                          <w:divsChild>
                            <w:div w:id="1510682119">
                              <w:marLeft w:val="0"/>
                              <w:marRight w:val="0"/>
                              <w:marTop w:val="0"/>
                              <w:marBottom w:val="0"/>
                              <w:divBdr>
                                <w:top w:val="none" w:sz="0" w:space="0" w:color="auto"/>
                                <w:left w:val="none" w:sz="0" w:space="0" w:color="auto"/>
                                <w:bottom w:val="none" w:sz="0" w:space="0" w:color="auto"/>
                                <w:right w:val="none" w:sz="0" w:space="0" w:color="auto"/>
                              </w:divBdr>
                              <w:divsChild>
                                <w:div w:id="972373483">
                                  <w:marLeft w:val="0"/>
                                  <w:marRight w:val="0"/>
                                  <w:marTop w:val="0"/>
                                  <w:marBottom w:val="0"/>
                                  <w:divBdr>
                                    <w:top w:val="none" w:sz="0" w:space="0" w:color="auto"/>
                                    <w:left w:val="none" w:sz="0" w:space="0" w:color="auto"/>
                                    <w:bottom w:val="none" w:sz="0" w:space="0" w:color="auto"/>
                                    <w:right w:val="none" w:sz="0" w:space="0" w:color="auto"/>
                                  </w:divBdr>
                                </w:div>
                                <w:div w:id="73090198">
                                  <w:marLeft w:val="0"/>
                                  <w:marRight w:val="0"/>
                                  <w:marTop w:val="0"/>
                                  <w:marBottom w:val="0"/>
                                  <w:divBdr>
                                    <w:top w:val="none" w:sz="0" w:space="0" w:color="auto"/>
                                    <w:left w:val="none" w:sz="0" w:space="0" w:color="auto"/>
                                    <w:bottom w:val="none" w:sz="0" w:space="0" w:color="auto"/>
                                    <w:right w:val="none" w:sz="0" w:space="0" w:color="auto"/>
                                  </w:divBdr>
                                </w:div>
                              </w:divsChild>
                            </w:div>
                            <w:div w:id="16378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6268">
          <w:marLeft w:val="0"/>
          <w:marRight w:val="0"/>
          <w:marTop w:val="0"/>
          <w:marBottom w:val="0"/>
          <w:divBdr>
            <w:top w:val="none" w:sz="0" w:space="0" w:color="auto"/>
            <w:left w:val="none" w:sz="0" w:space="0" w:color="auto"/>
            <w:bottom w:val="none" w:sz="0" w:space="0" w:color="auto"/>
            <w:right w:val="none" w:sz="0" w:space="0" w:color="auto"/>
          </w:divBdr>
          <w:divsChild>
            <w:div w:id="427577016">
              <w:marLeft w:val="0"/>
              <w:marRight w:val="0"/>
              <w:marTop w:val="0"/>
              <w:marBottom w:val="0"/>
              <w:divBdr>
                <w:top w:val="none" w:sz="0" w:space="0" w:color="auto"/>
                <w:left w:val="none" w:sz="0" w:space="0" w:color="auto"/>
                <w:bottom w:val="none" w:sz="0" w:space="0" w:color="auto"/>
                <w:right w:val="none" w:sz="0" w:space="0" w:color="auto"/>
              </w:divBdr>
              <w:divsChild>
                <w:div w:id="330833586">
                  <w:marLeft w:val="0"/>
                  <w:marRight w:val="0"/>
                  <w:marTop w:val="0"/>
                  <w:marBottom w:val="0"/>
                  <w:divBdr>
                    <w:top w:val="none" w:sz="0" w:space="0" w:color="auto"/>
                    <w:left w:val="none" w:sz="0" w:space="0" w:color="auto"/>
                    <w:bottom w:val="none" w:sz="0" w:space="0" w:color="auto"/>
                    <w:right w:val="none" w:sz="0" w:space="0" w:color="auto"/>
                  </w:divBdr>
                  <w:divsChild>
                    <w:div w:id="160438885">
                      <w:marLeft w:val="0"/>
                      <w:marRight w:val="0"/>
                      <w:marTop w:val="0"/>
                      <w:marBottom w:val="0"/>
                      <w:divBdr>
                        <w:top w:val="none" w:sz="0" w:space="0" w:color="auto"/>
                        <w:left w:val="none" w:sz="0" w:space="0" w:color="auto"/>
                        <w:bottom w:val="none" w:sz="0" w:space="0" w:color="auto"/>
                        <w:right w:val="none" w:sz="0" w:space="0" w:color="auto"/>
                      </w:divBdr>
                    </w:div>
                    <w:div w:id="655039132">
                      <w:marLeft w:val="0"/>
                      <w:marRight w:val="0"/>
                      <w:marTop w:val="0"/>
                      <w:marBottom w:val="0"/>
                      <w:divBdr>
                        <w:top w:val="none" w:sz="0" w:space="0" w:color="auto"/>
                        <w:left w:val="none" w:sz="0" w:space="0" w:color="auto"/>
                        <w:bottom w:val="none" w:sz="0" w:space="0" w:color="auto"/>
                        <w:right w:val="none" w:sz="0" w:space="0" w:color="auto"/>
                      </w:divBdr>
                    </w:div>
                    <w:div w:id="1326276095">
                      <w:marLeft w:val="0"/>
                      <w:marRight w:val="0"/>
                      <w:marTop w:val="0"/>
                      <w:marBottom w:val="0"/>
                      <w:divBdr>
                        <w:top w:val="none" w:sz="0" w:space="0" w:color="auto"/>
                        <w:left w:val="none" w:sz="0" w:space="0" w:color="auto"/>
                        <w:bottom w:val="none" w:sz="0" w:space="0" w:color="auto"/>
                        <w:right w:val="none" w:sz="0" w:space="0" w:color="auto"/>
                      </w:divBdr>
                      <w:divsChild>
                        <w:div w:id="642613140">
                          <w:marLeft w:val="0"/>
                          <w:marRight w:val="0"/>
                          <w:marTop w:val="0"/>
                          <w:marBottom w:val="0"/>
                          <w:divBdr>
                            <w:top w:val="none" w:sz="0" w:space="0" w:color="auto"/>
                            <w:left w:val="none" w:sz="0" w:space="0" w:color="auto"/>
                            <w:bottom w:val="none" w:sz="0" w:space="0" w:color="auto"/>
                            <w:right w:val="none" w:sz="0" w:space="0" w:color="auto"/>
                          </w:divBdr>
                          <w:divsChild>
                            <w:div w:id="550657779">
                              <w:marLeft w:val="0"/>
                              <w:marRight w:val="0"/>
                              <w:marTop w:val="0"/>
                              <w:marBottom w:val="0"/>
                              <w:divBdr>
                                <w:top w:val="none" w:sz="0" w:space="0" w:color="auto"/>
                                <w:left w:val="none" w:sz="0" w:space="0" w:color="auto"/>
                                <w:bottom w:val="none" w:sz="0" w:space="0" w:color="auto"/>
                                <w:right w:val="none" w:sz="0" w:space="0" w:color="auto"/>
                              </w:divBdr>
                              <w:divsChild>
                                <w:div w:id="1025983769">
                                  <w:marLeft w:val="0"/>
                                  <w:marRight w:val="0"/>
                                  <w:marTop w:val="0"/>
                                  <w:marBottom w:val="0"/>
                                  <w:divBdr>
                                    <w:top w:val="none" w:sz="0" w:space="0" w:color="auto"/>
                                    <w:left w:val="none" w:sz="0" w:space="0" w:color="auto"/>
                                    <w:bottom w:val="none" w:sz="0" w:space="0" w:color="auto"/>
                                    <w:right w:val="none" w:sz="0" w:space="0" w:color="auto"/>
                                  </w:divBdr>
                                  <w:divsChild>
                                    <w:div w:id="227345493">
                                      <w:marLeft w:val="0"/>
                                      <w:marRight w:val="0"/>
                                      <w:marTop w:val="0"/>
                                      <w:marBottom w:val="0"/>
                                      <w:divBdr>
                                        <w:top w:val="none" w:sz="0" w:space="0" w:color="auto"/>
                                        <w:left w:val="none" w:sz="0" w:space="0" w:color="auto"/>
                                        <w:bottom w:val="none" w:sz="0" w:space="0" w:color="auto"/>
                                        <w:right w:val="none" w:sz="0" w:space="0" w:color="auto"/>
                                      </w:divBdr>
                                      <w:divsChild>
                                        <w:div w:id="14769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54607">
                                  <w:marLeft w:val="0"/>
                                  <w:marRight w:val="0"/>
                                  <w:marTop w:val="0"/>
                                  <w:marBottom w:val="0"/>
                                  <w:divBdr>
                                    <w:top w:val="none" w:sz="0" w:space="0" w:color="auto"/>
                                    <w:left w:val="none" w:sz="0" w:space="0" w:color="auto"/>
                                    <w:bottom w:val="none" w:sz="0" w:space="0" w:color="auto"/>
                                    <w:right w:val="none" w:sz="0" w:space="0" w:color="auto"/>
                                  </w:divBdr>
                                  <w:divsChild>
                                    <w:div w:id="1350645213">
                                      <w:marLeft w:val="0"/>
                                      <w:marRight w:val="0"/>
                                      <w:marTop w:val="0"/>
                                      <w:marBottom w:val="0"/>
                                      <w:divBdr>
                                        <w:top w:val="none" w:sz="0" w:space="0" w:color="auto"/>
                                        <w:left w:val="none" w:sz="0" w:space="0" w:color="auto"/>
                                        <w:bottom w:val="none" w:sz="0" w:space="0" w:color="auto"/>
                                        <w:right w:val="none" w:sz="0" w:space="0" w:color="auto"/>
                                      </w:divBdr>
                                      <w:divsChild>
                                        <w:div w:id="20154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3018">
                                  <w:marLeft w:val="0"/>
                                  <w:marRight w:val="0"/>
                                  <w:marTop w:val="0"/>
                                  <w:marBottom w:val="0"/>
                                  <w:divBdr>
                                    <w:top w:val="none" w:sz="0" w:space="0" w:color="auto"/>
                                    <w:left w:val="none" w:sz="0" w:space="0" w:color="auto"/>
                                    <w:bottom w:val="none" w:sz="0" w:space="0" w:color="auto"/>
                                    <w:right w:val="none" w:sz="0" w:space="0" w:color="auto"/>
                                  </w:divBdr>
                                  <w:divsChild>
                                    <w:div w:id="741216779">
                                      <w:marLeft w:val="0"/>
                                      <w:marRight w:val="0"/>
                                      <w:marTop w:val="0"/>
                                      <w:marBottom w:val="0"/>
                                      <w:divBdr>
                                        <w:top w:val="none" w:sz="0" w:space="0" w:color="auto"/>
                                        <w:left w:val="none" w:sz="0" w:space="0" w:color="auto"/>
                                        <w:bottom w:val="none" w:sz="0" w:space="0" w:color="auto"/>
                                        <w:right w:val="none" w:sz="0" w:space="0" w:color="auto"/>
                                      </w:divBdr>
                                      <w:divsChild>
                                        <w:div w:id="831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3431">
                                  <w:marLeft w:val="0"/>
                                  <w:marRight w:val="0"/>
                                  <w:marTop w:val="0"/>
                                  <w:marBottom w:val="0"/>
                                  <w:divBdr>
                                    <w:top w:val="none" w:sz="0" w:space="0" w:color="auto"/>
                                    <w:left w:val="none" w:sz="0" w:space="0" w:color="auto"/>
                                    <w:bottom w:val="none" w:sz="0" w:space="0" w:color="auto"/>
                                    <w:right w:val="none" w:sz="0" w:space="0" w:color="auto"/>
                                  </w:divBdr>
                                  <w:divsChild>
                                    <w:div w:id="797332463">
                                      <w:marLeft w:val="0"/>
                                      <w:marRight w:val="0"/>
                                      <w:marTop w:val="0"/>
                                      <w:marBottom w:val="0"/>
                                      <w:divBdr>
                                        <w:top w:val="none" w:sz="0" w:space="0" w:color="auto"/>
                                        <w:left w:val="none" w:sz="0" w:space="0" w:color="auto"/>
                                        <w:bottom w:val="none" w:sz="0" w:space="0" w:color="auto"/>
                                        <w:right w:val="none" w:sz="0" w:space="0" w:color="auto"/>
                                      </w:divBdr>
                                      <w:divsChild>
                                        <w:div w:id="14387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0994">
                                  <w:marLeft w:val="0"/>
                                  <w:marRight w:val="0"/>
                                  <w:marTop w:val="0"/>
                                  <w:marBottom w:val="0"/>
                                  <w:divBdr>
                                    <w:top w:val="none" w:sz="0" w:space="0" w:color="auto"/>
                                    <w:left w:val="none" w:sz="0" w:space="0" w:color="auto"/>
                                    <w:bottom w:val="none" w:sz="0" w:space="0" w:color="auto"/>
                                    <w:right w:val="none" w:sz="0" w:space="0" w:color="auto"/>
                                  </w:divBdr>
                                  <w:divsChild>
                                    <w:div w:id="531694176">
                                      <w:marLeft w:val="0"/>
                                      <w:marRight w:val="0"/>
                                      <w:marTop w:val="0"/>
                                      <w:marBottom w:val="0"/>
                                      <w:divBdr>
                                        <w:top w:val="none" w:sz="0" w:space="0" w:color="auto"/>
                                        <w:left w:val="none" w:sz="0" w:space="0" w:color="auto"/>
                                        <w:bottom w:val="none" w:sz="0" w:space="0" w:color="auto"/>
                                        <w:right w:val="none" w:sz="0" w:space="0" w:color="auto"/>
                                      </w:divBdr>
                                      <w:divsChild>
                                        <w:div w:id="20041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5544">
                                  <w:marLeft w:val="0"/>
                                  <w:marRight w:val="0"/>
                                  <w:marTop w:val="0"/>
                                  <w:marBottom w:val="0"/>
                                  <w:divBdr>
                                    <w:top w:val="none" w:sz="0" w:space="0" w:color="auto"/>
                                    <w:left w:val="none" w:sz="0" w:space="0" w:color="auto"/>
                                    <w:bottom w:val="none" w:sz="0" w:space="0" w:color="auto"/>
                                    <w:right w:val="none" w:sz="0" w:space="0" w:color="auto"/>
                                  </w:divBdr>
                                  <w:divsChild>
                                    <w:div w:id="746999150">
                                      <w:marLeft w:val="0"/>
                                      <w:marRight w:val="0"/>
                                      <w:marTop w:val="0"/>
                                      <w:marBottom w:val="0"/>
                                      <w:divBdr>
                                        <w:top w:val="none" w:sz="0" w:space="0" w:color="auto"/>
                                        <w:left w:val="none" w:sz="0" w:space="0" w:color="auto"/>
                                        <w:bottom w:val="none" w:sz="0" w:space="0" w:color="auto"/>
                                        <w:right w:val="none" w:sz="0" w:space="0" w:color="auto"/>
                                      </w:divBdr>
                                      <w:divsChild>
                                        <w:div w:id="997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0162">
                                  <w:marLeft w:val="0"/>
                                  <w:marRight w:val="0"/>
                                  <w:marTop w:val="0"/>
                                  <w:marBottom w:val="0"/>
                                  <w:divBdr>
                                    <w:top w:val="none" w:sz="0" w:space="0" w:color="auto"/>
                                    <w:left w:val="none" w:sz="0" w:space="0" w:color="auto"/>
                                    <w:bottom w:val="none" w:sz="0" w:space="0" w:color="auto"/>
                                    <w:right w:val="none" w:sz="0" w:space="0" w:color="auto"/>
                                  </w:divBdr>
                                  <w:divsChild>
                                    <w:div w:id="398676361">
                                      <w:marLeft w:val="0"/>
                                      <w:marRight w:val="0"/>
                                      <w:marTop w:val="0"/>
                                      <w:marBottom w:val="0"/>
                                      <w:divBdr>
                                        <w:top w:val="none" w:sz="0" w:space="0" w:color="auto"/>
                                        <w:left w:val="none" w:sz="0" w:space="0" w:color="auto"/>
                                        <w:bottom w:val="none" w:sz="0" w:space="0" w:color="auto"/>
                                        <w:right w:val="none" w:sz="0" w:space="0" w:color="auto"/>
                                      </w:divBdr>
                                      <w:divsChild>
                                        <w:div w:id="15367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685730">
      <w:bodyDiv w:val="1"/>
      <w:marLeft w:val="0"/>
      <w:marRight w:val="0"/>
      <w:marTop w:val="0"/>
      <w:marBottom w:val="0"/>
      <w:divBdr>
        <w:top w:val="none" w:sz="0" w:space="0" w:color="auto"/>
        <w:left w:val="none" w:sz="0" w:space="0" w:color="auto"/>
        <w:bottom w:val="none" w:sz="0" w:space="0" w:color="auto"/>
        <w:right w:val="none" w:sz="0" w:space="0" w:color="auto"/>
      </w:divBdr>
    </w:div>
    <w:div w:id="781532214">
      <w:bodyDiv w:val="1"/>
      <w:marLeft w:val="0"/>
      <w:marRight w:val="0"/>
      <w:marTop w:val="0"/>
      <w:marBottom w:val="0"/>
      <w:divBdr>
        <w:top w:val="none" w:sz="0" w:space="0" w:color="auto"/>
        <w:left w:val="none" w:sz="0" w:space="0" w:color="auto"/>
        <w:bottom w:val="none" w:sz="0" w:space="0" w:color="auto"/>
        <w:right w:val="none" w:sz="0" w:space="0" w:color="auto"/>
      </w:divBdr>
    </w:div>
    <w:div w:id="1031078387">
      <w:bodyDiv w:val="1"/>
      <w:marLeft w:val="0"/>
      <w:marRight w:val="0"/>
      <w:marTop w:val="0"/>
      <w:marBottom w:val="0"/>
      <w:divBdr>
        <w:top w:val="none" w:sz="0" w:space="0" w:color="auto"/>
        <w:left w:val="none" w:sz="0" w:space="0" w:color="auto"/>
        <w:bottom w:val="none" w:sz="0" w:space="0" w:color="auto"/>
        <w:right w:val="none" w:sz="0" w:space="0" w:color="auto"/>
      </w:divBdr>
      <w:divsChild>
        <w:div w:id="1071082917">
          <w:marLeft w:val="0"/>
          <w:marRight w:val="0"/>
          <w:marTop w:val="0"/>
          <w:marBottom w:val="0"/>
          <w:divBdr>
            <w:top w:val="none" w:sz="0" w:space="0" w:color="auto"/>
            <w:left w:val="none" w:sz="0" w:space="0" w:color="auto"/>
            <w:bottom w:val="none" w:sz="0" w:space="0" w:color="auto"/>
            <w:right w:val="none" w:sz="0" w:space="0" w:color="auto"/>
          </w:divBdr>
          <w:divsChild>
            <w:div w:id="2040809852">
              <w:marLeft w:val="0"/>
              <w:marRight w:val="0"/>
              <w:marTop w:val="3000"/>
              <w:marBottom w:val="0"/>
              <w:divBdr>
                <w:top w:val="none" w:sz="0" w:space="0" w:color="auto"/>
                <w:left w:val="none" w:sz="0" w:space="0" w:color="auto"/>
                <w:bottom w:val="none" w:sz="0" w:space="0" w:color="auto"/>
                <w:right w:val="none" w:sz="0" w:space="0" w:color="auto"/>
              </w:divBdr>
              <w:divsChild>
                <w:div w:id="13700864">
                  <w:marLeft w:val="0"/>
                  <w:marRight w:val="0"/>
                  <w:marTop w:val="0"/>
                  <w:marBottom w:val="0"/>
                  <w:divBdr>
                    <w:top w:val="none" w:sz="0" w:space="0" w:color="auto"/>
                    <w:left w:val="none" w:sz="0" w:space="0" w:color="auto"/>
                    <w:bottom w:val="none" w:sz="0" w:space="0" w:color="auto"/>
                    <w:right w:val="none" w:sz="0" w:space="0" w:color="auto"/>
                  </w:divBdr>
                  <w:divsChild>
                    <w:div w:id="1403721569">
                      <w:marLeft w:val="0"/>
                      <w:marRight w:val="0"/>
                      <w:marTop w:val="0"/>
                      <w:marBottom w:val="0"/>
                      <w:divBdr>
                        <w:top w:val="none" w:sz="0" w:space="0" w:color="auto"/>
                        <w:left w:val="none" w:sz="0" w:space="0" w:color="auto"/>
                        <w:bottom w:val="none" w:sz="0" w:space="0" w:color="auto"/>
                        <w:right w:val="none" w:sz="0" w:space="0" w:color="auto"/>
                      </w:divBdr>
                      <w:divsChild>
                        <w:div w:id="1917594957">
                          <w:marLeft w:val="0"/>
                          <w:marRight w:val="0"/>
                          <w:marTop w:val="0"/>
                          <w:marBottom w:val="0"/>
                          <w:divBdr>
                            <w:top w:val="none" w:sz="0" w:space="0" w:color="auto"/>
                            <w:left w:val="none" w:sz="0" w:space="0" w:color="auto"/>
                            <w:bottom w:val="none" w:sz="0" w:space="0" w:color="auto"/>
                            <w:right w:val="none" w:sz="0" w:space="0" w:color="auto"/>
                          </w:divBdr>
                          <w:divsChild>
                            <w:div w:id="1362394021">
                              <w:marLeft w:val="0"/>
                              <w:marRight w:val="0"/>
                              <w:marTop w:val="0"/>
                              <w:marBottom w:val="0"/>
                              <w:divBdr>
                                <w:top w:val="none" w:sz="0" w:space="0" w:color="auto"/>
                                <w:left w:val="none" w:sz="0" w:space="0" w:color="auto"/>
                                <w:bottom w:val="none" w:sz="0" w:space="0" w:color="auto"/>
                                <w:right w:val="none" w:sz="0" w:space="0" w:color="auto"/>
                              </w:divBdr>
                              <w:divsChild>
                                <w:div w:id="2143035538">
                                  <w:marLeft w:val="0"/>
                                  <w:marRight w:val="0"/>
                                  <w:marTop w:val="0"/>
                                  <w:marBottom w:val="0"/>
                                  <w:divBdr>
                                    <w:top w:val="none" w:sz="0" w:space="0" w:color="auto"/>
                                    <w:left w:val="none" w:sz="0" w:space="0" w:color="auto"/>
                                    <w:bottom w:val="none" w:sz="0" w:space="0" w:color="auto"/>
                                    <w:right w:val="none" w:sz="0" w:space="0" w:color="auto"/>
                                  </w:divBdr>
                                </w:div>
                                <w:div w:id="521431373">
                                  <w:marLeft w:val="0"/>
                                  <w:marRight w:val="0"/>
                                  <w:marTop w:val="0"/>
                                  <w:marBottom w:val="0"/>
                                  <w:divBdr>
                                    <w:top w:val="none" w:sz="0" w:space="0" w:color="auto"/>
                                    <w:left w:val="none" w:sz="0" w:space="0" w:color="auto"/>
                                    <w:bottom w:val="none" w:sz="0" w:space="0" w:color="auto"/>
                                    <w:right w:val="none" w:sz="0" w:space="0" w:color="auto"/>
                                  </w:divBdr>
                                </w:div>
                              </w:divsChild>
                            </w:div>
                            <w:div w:id="486671263">
                              <w:marLeft w:val="0"/>
                              <w:marRight w:val="0"/>
                              <w:marTop w:val="0"/>
                              <w:marBottom w:val="0"/>
                              <w:divBdr>
                                <w:top w:val="none" w:sz="0" w:space="0" w:color="auto"/>
                                <w:left w:val="none" w:sz="0" w:space="0" w:color="auto"/>
                                <w:bottom w:val="none" w:sz="0" w:space="0" w:color="auto"/>
                                <w:right w:val="none" w:sz="0" w:space="0" w:color="auto"/>
                              </w:divBdr>
                            </w:div>
                          </w:divsChild>
                        </w:div>
                        <w:div w:id="1258489074">
                          <w:marLeft w:val="0"/>
                          <w:marRight w:val="0"/>
                          <w:marTop w:val="0"/>
                          <w:marBottom w:val="0"/>
                          <w:divBdr>
                            <w:top w:val="none" w:sz="0" w:space="0" w:color="auto"/>
                            <w:left w:val="none" w:sz="0" w:space="0" w:color="auto"/>
                            <w:bottom w:val="none" w:sz="0" w:space="0" w:color="auto"/>
                            <w:right w:val="none" w:sz="0" w:space="0" w:color="auto"/>
                          </w:divBdr>
                          <w:divsChild>
                            <w:div w:id="895169062">
                              <w:marLeft w:val="0"/>
                              <w:marRight w:val="0"/>
                              <w:marTop w:val="0"/>
                              <w:marBottom w:val="0"/>
                              <w:divBdr>
                                <w:top w:val="none" w:sz="0" w:space="0" w:color="auto"/>
                                <w:left w:val="none" w:sz="0" w:space="0" w:color="auto"/>
                                <w:bottom w:val="none" w:sz="0" w:space="0" w:color="auto"/>
                                <w:right w:val="none" w:sz="0" w:space="0" w:color="auto"/>
                              </w:divBdr>
                              <w:divsChild>
                                <w:div w:id="1935549548">
                                  <w:marLeft w:val="0"/>
                                  <w:marRight w:val="0"/>
                                  <w:marTop w:val="0"/>
                                  <w:marBottom w:val="0"/>
                                  <w:divBdr>
                                    <w:top w:val="none" w:sz="0" w:space="0" w:color="auto"/>
                                    <w:left w:val="none" w:sz="0" w:space="0" w:color="auto"/>
                                    <w:bottom w:val="none" w:sz="0" w:space="0" w:color="auto"/>
                                    <w:right w:val="none" w:sz="0" w:space="0" w:color="auto"/>
                                  </w:divBdr>
                                </w:div>
                                <w:div w:id="1510023415">
                                  <w:marLeft w:val="0"/>
                                  <w:marRight w:val="0"/>
                                  <w:marTop w:val="0"/>
                                  <w:marBottom w:val="0"/>
                                  <w:divBdr>
                                    <w:top w:val="none" w:sz="0" w:space="0" w:color="auto"/>
                                    <w:left w:val="none" w:sz="0" w:space="0" w:color="auto"/>
                                    <w:bottom w:val="none" w:sz="0" w:space="0" w:color="auto"/>
                                    <w:right w:val="none" w:sz="0" w:space="0" w:color="auto"/>
                                  </w:divBdr>
                                </w:div>
                              </w:divsChild>
                            </w:div>
                            <w:div w:id="16035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45742">
          <w:marLeft w:val="0"/>
          <w:marRight w:val="0"/>
          <w:marTop w:val="0"/>
          <w:marBottom w:val="0"/>
          <w:divBdr>
            <w:top w:val="none" w:sz="0" w:space="0" w:color="auto"/>
            <w:left w:val="none" w:sz="0" w:space="0" w:color="auto"/>
            <w:bottom w:val="none" w:sz="0" w:space="0" w:color="auto"/>
            <w:right w:val="none" w:sz="0" w:space="0" w:color="auto"/>
          </w:divBdr>
          <w:divsChild>
            <w:div w:id="1134639789">
              <w:marLeft w:val="0"/>
              <w:marRight w:val="0"/>
              <w:marTop w:val="0"/>
              <w:marBottom w:val="0"/>
              <w:divBdr>
                <w:top w:val="none" w:sz="0" w:space="0" w:color="auto"/>
                <w:left w:val="none" w:sz="0" w:space="0" w:color="auto"/>
                <w:bottom w:val="none" w:sz="0" w:space="0" w:color="auto"/>
                <w:right w:val="none" w:sz="0" w:space="0" w:color="auto"/>
              </w:divBdr>
              <w:divsChild>
                <w:div w:id="905990235">
                  <w:marLeft w:val="0"/>
                  <w:marRight w:val="0"/>
                  <w:marTop w:val="0"/>
                  <w:marBottom w:val="0"/>
                  <w:divBdr>
                    <w:top w:val="none" w:sz="0" w:space="0" w:color="auto"/>
                    <w:left w:val="none" w:sz="0" w:space="0" w:color="auto"/>
                    <w:bottom w:val="none" w:sz="0" w:space="0" w:color="auto"/>
                    <w:right w:val="none" w:sz="0" w:space="0" w:color="auto"/>
                  </w:divBdr>
                  <w:divsChild>
                    <w:div w:id="1767648577">
                      <w:marLeft w:val="0"/>
                      <w:marRight w:val="0"/>
                      <w:marTop w:val="0"/>
                      <w:marBottom w:val="0"/>
                      <w:divBdr>
                        <w:top w:val="none" w:sz="0" w:space="0" w:color="auto"/>
                        <w:left w:val="none" w:sz="0" w:space="0" w:color="auto"/>
                        <w:bottom w:val="none" w:sz="0" w:space="0" w:color="auto"/>
                        <w:right w:val="none" w:sz="0" w:space="0" w:color="auto"/>
                      </w:divBdr>
                    </w:div>
                    <w:div w:id="854925317">
                      <w:marLeft w:val="0"/>
                      <w:marRight w:val="0"/>
                      <w:marTop w:val="0"/>
                      <w:marBottom w:val="0"/>
                      <w:divBdr>
                        <w:top w:val="none" w:sz="0" w:space="0" w:color="auto"/>
                        <w:left w:val="none" w:sz="0" w:space="0" w:color="auto"/>
                        <w:bottom w:val="none" w:sz="0" w:space="0" w:color="auto"/>
                        <w:right w:val="none" w:sz="0" w:space="0" w:color="auto"/>
                      </w:divBdr>
                    </w:div>
                    <w:div w:id="1130249418">
                      <w:marLeft w:val="0"/>
                      <w:marRight w:val="0"/>
                      <w:marTop w:val="0"/>
                      <w:marBottom w:val="0"/>
                      <w:divBdr>
                        <w:top w:val="none" w:sz="0" w:space="0" w:color="auto"/>
                        <w:left w:val="none" w:sz="0" w:space="0" w:color="auto"/>
                        <w:bottom w:val="none" w:sz="0" w:space="0" w:color="auto"/>
                        <w:right w:val="none" w:sz="0" w:space="0" w:color="auto"/>
                      </w:divBdr>
                      <w:divsChild>
                        <w:div w:id="1756438411">
                          <w:marLeft w:val="0"/>
                          <w:marRight w:val="0"/>
                          <w:marTop w:val="0"/>
                          <w:marBottom w:val="0"/>
                          <w:divBdr>
                            <w:top w:val="none" w:sz="0" w:space="0" w:color="auto"/>
                            <w:left w:val="none" w:sz="0" w:space="0" w:color="auto"/>
                            <w:bottom w:val="none" w:sz="0" w:space="0" w:color="auto"/>
                            <w:right w:val="none" w:sz="0" w:space="0" w:color="auto"/>
                          </w:divBdr>
                          <w:divsChild>
                            <w:div w:id="1800563929">
                              <w:marLeft w:val="0"/>
                              <w:marRight w:val="0"/>
                              <w:marTop w:val="0"/>
                              <w:marBottom w:val="0"/>
                              <w:divBdr>
                                <w:top w:val="none" w:sz="0" w:space="0" w:color="auto"/>
                                <w:left w:val="none" w:sz="0" w:space="0" w:color="auto"/>
                                <w:bottom w:val="none" w:sz="0" w:space="0" w:color="auto"/>
                                <w:right w:val="none" w:sz="0" w:space="0" w:color="auto"/>
                              </w:divBdr>
                              <w:divsChild>
                                <w:div w:id="1783065297">
                                  <w:marLeft w:val="0"/>
                                  <w:marRight w:val="0"/>
                                  <w:marTop w:val="0"/>
                                  <w:marBottom w:val="0"/>
                                  <w:divBdr>
                                    <w:top w:val="none" w:sz="0" w:space="0" w:color="auto"/>
                                    <w:left w:val="none" w:sz="0" w:space="0" w:color="auto"/>
                                    <w:bottom w:val="none" w:sz="0" w:space="0" w:color="auto"/>
                                    <w:right w:val="none" w:sz="0" w:space="0" w:color="auto"/>
                                  </w:divBdr>
                                  <w:divsChild>
                                    <w:div w:id="1157914376">
                                      <w:marLeft w:val="0"/>
                                      <w:marRight w:val="0"/>
                                      <w:marTop w:val="0"/>
                                      <w:marBottom w:val="0"/>
                                      <w:divBdr>
                                        <w:top w:val="none" w:sz="0" w:space="0" w:color="auto"/>
                                        <w:left w:val="none" w:sz="0" w:space="0" w:color="auto"/>
                                        <w:bottom w:val="none" w:sz="0" w:space="0" w:color="auto"/>
                                        <w:right w:val="none" w:sz="0" w:space="0" w:color="auto"/>
                                      </w:divBdr>
                                      <w:divsChild>
                                        <w:div w:id="19425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3607">
                                  <w:marLeft w:val="0"/>
                                  <w:marRight w:val="0"/>
                                  <w:marTop w:val="0"/>
                                  <w:marBottom w:val="0"/>
                                  <w:divBdr>
                                    <w:top w:val="none" w:sz="0" w:space="0" w:color="auto"/>
                                    <w:left w:val="none" w:sz="0" w:space="0" w:color="auto"/>
                                    <w:bottom w:val="none" w:sz="0" w:space="0" w:color="auto"/>
                                    <w:right w:val="none" w:sz="0" w:space="0" w:color="auto"/>
                                  </w:divBdr>
                                  <w:divsChild>
                                    <w:div w:id="36005633">
                                      <w:marLeft w:val="0"/>
                                      <w:marRight w:val="0"/>
                                      <w:marTop w:val="0"/>
                                      <w:marBottom w:val="0"/>
                                      <w:divBdr>
                                        <w:top w:val="none" w:sz="0" w:space="0" w:color="auto"/>
                                        <w:left w:val="none" w:sz="0" w:space="0" w:color="auto"/>
                                        <w:bottom w:val="none" w:sz="0" w:space="0" w:color="auto"/>
                                        <w:right w:val="none" w:sz="0" w:space="0" w:color="auto"/>
                                      </w:divBdr>
                                      <w:divsChild>
                                        <w:div w:id="25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821">
                                  <w:marLeft w:val="0"/>
                                  <w:marRight w:val="0"/>
                                  <w:marTop w:val="0"/>
                                  <w:marBottom w:val="0"/>
                                  <w:divBdr>
                                    <w:top w:val="none" w:sz="0" w:space="0" w:color="auto"/>
                                    <w:left w:val="none" w:sz="0" w:space="0" w:color="auto"/>
                                    <w:bottom w:val="none" w:sz="0" w:space="0" w:color="auto"/>
                                    <w:right w:val="none" w:sz="0" w:space="0" w:color="auto"/>
                                  </w:divBdr>
                                  <w:divsChild>
                                    <w:div w:id="1842309637">
                                      <w:marLeft w:val="0"/>
                                      <w:marRight w:val="0"/>
                                      <w:marTop w:val="0"/>
                                      <w:marBottom w:val="0"/>
                                      <w:divBdr>
                                        <w:top w:val="none" w:sz="0" w:space="0" w:color="auto"/>
                                        <w:left w:val="none" w:sz="0" w:space="0" w:color="auto"/>
                                        <w:bottom w:val="none" w:sz="0" w:space="0" w:color="auto"/>
                                        <w:right w:val="none" w:sz="0" w:space="0" w:color="auto"/>
                                      </w:divBdr>
                                      <w:divsChild>
                                        <w:div w:id="11491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7374">
                                  <w:marLeft w:val="0"/>
                                  <w:marRight w:val="0"/>
                                  <w:marTop w:val="0"/>
                                  <w:marBottom w:val="0"/>
                                  <w:divBdr>
                                    <w:top w:val="none" w:sz="0" w:space="0" w:color="auto"/>
                                    <w:left w:val="none" w:sz="0" w:space="0" w:color="auto"/>
                                    <w:bottom w:val="none" w:sz="0" w:space="0" w:color="auto"/>
                                    <w:right w:val="none" w:sz="0" w:space="0" w:color="auto"/>
                                  </w:divBdr>
                                  <w:divsChild>
                                    <w:div w:id="376399289">
                                      <w:marLeft w:val="0"/>
                                      <w:marRight w:val="0"/>
                                      <w:marTop w:val="0"/>
                                      <w:marBottom w:val="0"/>
                                      <w:divBdr>
                                        <w:top w:val="none" w:sz="0" w:space="0" w:color="auto"/>
                                        <w:left w:val="none" w:sz="0" w:space="0" w:color="auto"/>
                                        <w:bottom w:val="none" w:sz="0" w:space="0" w:color="auto"/>
                                        <w:right w:val="none" w:sz="0" w:space="0" w:color="auto"/>
                                      </w:divBdr>
                                      <w:divsChild>
                                        <w:div w:id="9154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909">
                                  <w:marLeft w:val="0"/>
                                  <w:marRight w:val="0"/>
                                  <w:marTop w:val="0"/>
                                  <w:marBottom w:val="0"/>
                                  <w:divBdr>
                                    <w:top w:val="none" w:sz="0" w:space="0" w:color="auto"/>
                                    <w:left w:val="none" w:sz="0" w:space="0" w:color="auto"/>
                                    <w:bottom w:val="none" w:sz="0" w:space="0" w:color="auto"/>
                                    <w:right w:val="none" w:sz="0" w:space="0" w:color="auto"/>
                                  </w:divBdr>
                                  <w:divsChild>
                                    <w:div w:id="2024238512">
                                      <w:marLeft w:val="0"/>
                                      <w:marRight w:val="0"/>
                                      <w:marTop w:val="0"/>
                                      <w:marBottom w:val="0"/>
                                      <w:divBdr>
                                        <w:top w:val="none" w:sz="0" w:space="0" w:color="auto"/>
                                        <w:left w:val="none" w:sz="0" w:space="0" w:color="auto"/>
                                        <w:bottom w:val="none" w:sz="0" w:space="0" w:color="auto"/>
                                        <w:right w:val="none" w:sz="0" w:space="0" w:color="auto"/>
                                      </w:divBdr>
                                      <w:divsChild>
                                        <w:div w:id="14868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0050">
                                  <w:marLeft w:val="0"/>
                                  <w:marRight w:val="0"/>
                                  <w:marTop w:val="0"/>
                                  <w:marBottom w:val="0"/>
                                  <w:divBdr>
                                    <w:top w:val="none" w:sz="0" w:space="0" w:color="auto"/>
                                    <w:left w:val="none" w:sz="0" w:space="0" w:color="auto"/>
                                    <w:bottom w:val="none" w:sz="0" w:space="0" w:color="auto"/>
                                    <w:right w:val="none" w:sz="0" w:space="0" w:color="auto"/>
                                  </w:divBdr>
                                  <w:divsChild>
                                    <w:div w:id="469785486">
                                      <w:marLeft w:val="0"/>
                                      <w:marRight w:val="0"/>
                                      <w:marTop w:val="0"/>
                                      <w:marBottom w:val="0"/>
                                      <w:divBdr>
                                        <w:top w:val="none" w:sz="0" w:space="0" w:color="auto"/>
                                        <w:left w:val="none" w:sz="0" w:space="0" w:color="auto"/>
                                        <w:bottom w:val="none" w:sz="0" w:space="0" w:color="auto"/>
                                        <w:right w:val="none" w:sz="0" w:space="0" w:color="auto"/>
                                      </w:divBdr>
                                      <w:divsChild>
                                        <w:div w:id="19141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407">
                                  <w:marLeft w:val="0"/>
                                  <w:marRight w:val="0"/>
                                  <w:marTop w:val="0"/>
                                  <w:marBottom w:val="0"/>
                                  <w:divBdr>
                                    <w:top w:val="none" w:sz="0" w:space="0" w:color="auto"/>
                                    <w:left w:val="none" w:sz="0" w:space="0" w:color="auto"/>
                                    <w:bottom w:val="none" w:sz="0" w:space="0" w:color="auto"/>
                                    <w:right w:val="none" w:sz="0" w:space="0" w:color="auto"/>
                                  </w:divBdr>
                                  <w:divsChild>
                                    <w:div w:id="1787961925">
                                      <w:marLeft w:val="0"/>
                                      <w:marRight w:val="0"/>
                                      <w:marTop w:val="0"/>
                                      <w:marBottom w:val="0"/>
                                      <w:divBdr>
                                        <w:top w:val="none" w:sz="0" w:space="0" w:color="auto"/>
                                        <w:left w:val="none" w:sz="0" w:space="0" w:color="auto"/>
                                        <w:bottom w:val="none" w:sz="0" w:space="0" w:color="auto"/>
                                        <w:right w:val="none" w:sz="0" w:space="0" w:color="auto"/>
                                      </w:divBdr>
                                      <w:divsChild>
                                        <w:div w:id="1133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210286">
      <w:bodyDiv w:val="1"/>
      <w:marLeft w:val="0"/>
      <w:marRight w:val="0"/>
      <w:marTop w:val="0"/>
      <w:marBottom w:val="0"/>
      <w:divBdr>
        <w:top w:val="none" w:sz="0" w:space="0" w:color="auto"/>
        <w:left w:val="none" w:sz="0" w:space="0" w:color="auto"/>
        <w:bottom w:val="none" w:sz="0" w:space="0" w:color="auto"/>
        <w:right w:val="none" w:sz="0" w:space="0" w:color="auto"/>
      </w:divBdr>
    </w:div>
    <w:div w:id="1129474643">
      <w:bodyDiv w:val="1"/>
      <w:marLeft w:val="0"/>
      <w:marRight w:val="0"/>
      <w:marTop w:val="0"/>
      <w:marBottom w:val="0"/>
      <w:divBdr>
        <w:top w:val="none" w:sz="0" w:space="0" w:color="auto"/>
        <w:left w:val="none" w:sz="0" w:space="0" w:color="auto"/>
        <w:bottom w:val="none" w:sz="0" w:space="0" w:color="auto"/>
        <w:right w:val="none" w:sz="0" w:space="0" w:color="auto"/>
      </w:divBdr>
    </w:div>
    <w:div w:id="1238906600">
      <w:bodyDiv w:val="1"/>
      <w:marLeft w:val="0"/>
      <w:marRight w:val="0"/>
      <w:marTop w:val="0"/>
      <w:marBottom w:val="0"/>
      <w:divBdr>
        <w:top w:val="none" w:sz="0" w:space="0" w:color="auto"/>
        <w:left w:val="none" w:sz="0" w:space="0" w:color="auto"/>
        <w:bottom w:val="none" w:sz="0" w:space="0" w:color="auto"/>
        <w:right w:val="none" w:sz="0" w:space="0" w:color="auto"/>
      </w:divBdr>
    </w:div>
    <w:div w:id="1248156161">
      <w:bodyDiv w:val="1"/>
      <w:marLeft w:val="0"/>
      <w:marRight w:val="0"/>
      <w:marTop w:val="0"/>
      <w:marBottom w:val="0"/>
      <w:divBdr>
        <w:top w:val="none" w:sz="0" w:space="0" w:color="auto"/>
        <w:left w:val="none" w:sz="0" w:space="0" w:color="auto"/>
        <w:bottom w:val="none" w:sz="0" w:space="0" w:color="auto"/>
        <w:right w:val="none" w:sz="0" w:space="0" w:color="auto"/>
      </w:divBdr>
    </w:div>
    <w:div w:id="1291664402">
      <w:bodyDiv w:val="1"/>
      <w:marLeft w:val="0"/>
      <w:marRight w:val="0"/>
      <w:marTop w:val="0"/>
      <w:marBottom w:val="0"/>
      <w:divBdr>
        <w:top w:val="none" w:sz="0" w:space="0" w:color="auto"/>
        <w:left w:val="none" w:sz="0" w:space="0" w:color="auto"/>
        <w:bottom w:val="none" w:sz="0" w:space="0" w:color="auto"/>
        <w:right w:val="none" w:sz="0" w:space="0" w:color="auto"/>
      </w:divBdr>
    </w:div>
    <w:div w:id="1352798564">
      <w:bodyDiv w:val="1"/>
      <w:marLeft w:val="0"/>
      <w:marRight w:val="0"/>
      <w:marTop w:val="0"/>
      <w:marBottom w:val="0"/>
      <w:divBdr>
        <w:top w:val="none" w:sz="0" w:space="0" w:color="auto"/>
        <w:left w:val="none" w:sz="0" w:space="0" w:color="auto"/>
        <w:bottom w:val="none" w:sz="0" w:space="0" w:color="auto"/>
        <w:right w:val="none" w:sz="0" w:space="0" w:color="auto"/>
      </w:divBdr>
    </w:div>
    <w:div w:id="1354573167">
      <w:bodyDiv w:val="1"/>
      <w:marLeft w:val="0"/>
      <w:marRight w:val="0"/>
      <w:marTop w:val="0"/>
      <w:marBottom w:val="0"/>
      <w:divBdr>
        <w:top w:val="none" w:sz="0" w:space="0" w:color="auto"/>
        <w:left w:val="none" w:sz="0" w:space="0" w:color="auto"/>
        <w:bottom w:val="none" w:sz="0" w:space="0" w:color="auto"/>
        <w:right w:val="none" w:sz="0" w:space="0" w:color="auto"/>
      </w:divBdr>
    </w:div>
    <w:div w:id="20370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erard.vanderzanden@bleckman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rota.tankink@bleckman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leckman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F8BDA-0C84-44FE-8C62-11EA7D06F1C1}">
  <ds:schemaRefs>
    <ds:schemaRef ds:uri="http://schemas.microsoft.com/sharepoint/v3/contenttype/forms"/>
  </ds:schemaRefs>
</ds:datastoreItem>
</file>

<file path=customXml/itemProps2.xml><?xml version="1.0" encoding="utf-8"?>
<ds:datastoreItem xmlns:ds="http://schemas.openxmlformats.org/officeDocument/2006/customXml" ds:itemID="{4BD9DBEF-D058-4F81-9B8B-D47B5407CB1F}">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A135BE20-1123-4132-81BE-7761C60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3405</Characters>
  <Application>Microsoft Office Word</Application>
  <DocSecurity>4</DocSecurity>
  <Lines>28</Lines>
  <Paragraphs>8</Paragraphs>
  <ScaleCrop>false</ScaleCrop>
  <Company/>
  <LinksUpToDate>false</LinksUpToDate>
  <CharactersWithSpaces>4016</CharactersWithSpaces>
  <SharedDoc>false</SharedDoc>
  <HLinks>
    <vt:vector size="30" baseType="variant">
      <vt:variant>
        <vt:i4>5570687</vt:i4>
      </vt:variant>
      <vt:variant>
        <vt:i4>12</vt:i4>
      </vt:variant>
      <vt:variant>
        <vt:i4>0</vt:i4>
      </vt:variant>
      <vt:variant>
        <vt:i4>5</vt:i4>
      </vt:variant>
      <vt:variant>
        <vt:lpwstr>mailto:Geraldine.Maunier-Rossi@hm.com</vt:lpwstr>
      </vt:variant>
      <vt:variant>
        <vt:lpwstr/>
      </vt:variant>
      <vt:variant>
        <vt:i4>5898283</vt:i4>
      </vt:variant>
      <vt:variant>
        <vt:i4>9</vt:i4>
      </vt:variant>
      <vt:variant>
        <vt:i4>0</vt:i4>
      </vt:variant>
      <vt:variant>
        <vt:i4>5</vt:i4>
      </vt:variant>
      <vt:variant>
        <vt:lpwstr>mailto:gerard.vanderzanden@bleckmann.com</vt:lpwstr>
      </vt:variant>
      <vt:variant>
        <vt:lpwstr/>
      </vt:variant>
      <vt:variant>
        <vt:i4>4653107</vt:i4>
      </vt:variant>
      <vt:variant>
        <vt:i4>6</vt:i4>
      </vt:variant>
      <vt:variant>
        <vt:i4>0</vt:i4>
      </vt:variant>
      <vt:variant>
        <vt:i4>5</vt:i4>
      </vt:variant>
      <vt:variant>
        <vt:lpwstr>mailto:dorota.tankink@bleckmann.com</vt:lpwstr>
      </vt:variant>
      <vt:variant>
        <vt:lpwstr/>
      </vt:variant>
      <vt:variant>
        <vt:i4>4587549</vt:i4>
      </vt:variant>
      <vt:variant>
        <vt:i4>3</vt:i4>
      </vt:variant>
      <vt:variant>
        <vt:i4>0</vt:i4>
      </vt:variant>
      <vt:variant>
        <vt:i4>5</vt:i4>
      </vt:variant>
      <vt:variant>
        <vt:lpwstr>http://www.bleckmann.com/</vt:lpwstr>
      </vt:variant>
      <vt:variant>
        <vt:lpwstr/>
      </vt:variant>
      <vt:variant>
        <vt:i4>3473531</vt:i4>
      </vt:variant>
      <vt:variant>
        <vt:i4>0</vt:i4>
      </vt:variant>
      <vt:variant>
        <vt:i4>0</vt:i4>
      </vt:variant>
      <vt:variant>
        <vt:i4>5</vt:i4>
      </vt:variant>
      <vt:variant>
        <vt:lpwstr>http://www.hmgroup.com/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Weinberger;Gerard van der Zanden</dc:creator>
  <cp:keywords/>
  <dc:description/>
  <cp:lastModifiedBy>Mary Anelsa Lao</cp:lastModifiedBy>
  <cp:revision>2</cp:revision>
  <cp:lastPrinted>2024-10-25T22:10:00Z</cp:lastPrinted>
  <dcterms:created xsi:type="dcterms:W3CDTF">2025-02-25T07:58:00Z</dcterms:created>
  <dcterms:modified xsi:type="dcterms:W3CDTF">2025-02-25T07:58:00Z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