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E7A197" w14:textId="1D010A13" w:rsidR="0034640A" w:rsidRPr="00404A42" w:rsidRDefault="0034640A" w:rsidP="00896156">
      <w:pPr>
        <w:spacing w:line="276" w:lineRule="auto"/>
        <w:jc w:val="both"/>
        <w:rPr>
          <w:b/>
          <w:bCs/>
          <w:sz w:val="28"/>
          <w:szCs w:val="28"/>
          <w:lang w:val="en-US"/>
        </w:rPr>
      </w:pPr>
      <w:r w:rsidRPr="00404A42">
        <w:rPr>
          <w:b/>
          <w:bCs/>
          <w:sz w:val="28"/>
          <w:szCs w:val="28"/>
          <w:lang w:val="en-US"/>
        </w:rPr>
        <w:t>PRESS RELEASE</w:t>
      </w:r>
    </w:p>
    <w:p w14:paraId="51E61F87" w14:textId="77777777" w:rsidR="0034640A" w:rsidRPr="005E337C" w:rsidRDefault="0034640A" w:rsidP="00896156">
      <w:pPr>
        <w:spacing w:line="276" w:lineRule="auto"/>
        <w:jc w:val="both"/>
        <w:rPr>
          <w:sz w:val="20"/>
          <w:szCs w:val="20"/>
          <w:lang w:val="en-US"/>
        </w:rPr>
      </w:pPr>
    </w:p>
    <w:p w14:paraId="38EE10C1" w14:textId="77777777" w:rsidR="00751955" w:rsidRPr="005E337C" w:rsidRDefault="00751955" w:rsidP="00896156">
      <w:pPr>
        <w:spacing w:line="276" w:lineRule="auto"/>
        <w:jc w:val="both"/>
        <w:rPr>
          <w:sz w:val="20"/>
          <w:szCs w:val="20"/>
          <w:lang w:val="en-US"/>
        </w:rPr>
      </w:pPr>
    </w:p>
    <w:p w14:paraId="045456C3" w14:textId="19FF5300" w:rsidR="0034640A" w:rsidRPr="00404A42" w:rsidRDefault="0034640A" w:rsidP="00896156">
      <w:pPr>
        <w:spacing w:line="276" w:lineRule="auto"/>
        <w:jc w:val="both"/>
        <w:rPr>
          <w:b/>
          <w:bCs/>
          <w:sz w:val="22"/>
          <w:szCs w:val="22"/>
          <w:lang w:val="en-US"/>
        </w:rPr>
      </w:pPr>
      <w:r w:rsidRPr="005E337C">
        <w:rPr>
          <w:sz w:val="21"/>
          <w:szCs w:val="21"/>
          <w:lang w:val="en-US"/>
        </w:rPr>
        <w:t xml:space="preserve">Eindhoven (NL), </w:t>
      </w:r>
      <w:r w:rsidR="0059407D" w:rsidRPr="005E337C">
        <w:rPr>
          <w:sz w:val="21"/>
          <w:szCs w:val="21"/>
          <w:lang w:val="en-US"/>
        </w:rPr>
        <w:t xml:space="preserve">May </w:t>
      </w:r>
      <w:r w:rsidR="00876503" w:rsidRPr="005E337C">
        <w:rPr>
          <w:sz w:val="21"/>
          <w:szCs w:val="21"/>
          <w:lang w:val="en-US"/>
        </w:rPr>
        <w:t>23</w:t>
      </w:r>
      <w:r w:rsidR="0059407D" w:rsidRPr="005E337C">
        <w:rPr>
          <w:sz w:val="21"/>
          <w:szCs w:val="21"/>
          <w:lang w:val="en-US"/>
        </w:rPr>
        <w:t>,</w:t>
      </w:r>
      <w:r w:rsidRPr="005E337C">
        <w:rPr>
          <w:sz w:val="21"/>
          <w:szCs w:val="21"/>
          <w:lang w:val="en-US"/>
        </w:rPr>
        <w:t xml:space="preserve"> 202</w:t>
      </w:r>
      <w:r w:rsidR="00531637" w:rsidRPr="005E337C">
        <w:rPr>
          <w:sz w:val="21"/>
          <w:szCs w:val="21"/>
          <w:lang w:val="en-US"/>
        </w:rPr>
        <w:t>4</w:t>
      </w:r>
      <w:r w:rsidRPr="00404A42">
        <w:rPr>
          <w:sz w:val="22"/>
          <w:szCs w:val="22"/>
          <w:lang w:val="en-US"/>
        </w:rPr>
        <w:t>.</w:t>
      </w:r>
      <w:r w:rsidRPr="00404A42">
        <w:rPr>
          <w:b/>
          <w:bCs/>
          <w:sz w:val="22"/>
          <w:szCs w:val="22"/>
          <w:lang w:val="en-US"/>
        </w:rPr>
        <w:t xml:space="preserve"> </w:t>
      </w:r>
    </w:p>
    <w:p w14:paraId="7C108669" w14:textId="77777777" w:rsidR="008A2CF2" w:rsidRPr="005E337C" w:rsidRDefault="008A2CF2" w:rsidP="00896156">
      <w:pPr>
        <w:spacing w:line="276" w:lineRule="auto"/>
        <w:jc w:val="both"/>
        <w:rPr>
          <w:b/>
          <w:bCs/>
          <w:sz w:val="20"/>
          <w:szCs w:val="20"/>
          <w:lang w:val="en-US"/>
        </w:rPr>
      </w:pPr>
    </w:p>
    <w:p w14:paraId="1A17E41F" w14:textId="77777777" w:rsidR="00EF2B42" w:rsidRPr="005E337C" w:rsidRDefault="00EF2B42" w:rsidP="00896156">
      <w:pPr>
        <w:spacing w:line="276" w:lineRule="auto"/>
        <w:jc w:val="both"/>
        <w:rPr>
          <w:b/>
          <w:bCs/>
          <w:sz w:val="20"/>
          <w:szCs w:val="20"/>
          <w:lang w:val="en-US"/>
        </w:rPr>
      </w:pPr>
    </w:p>
    <w:p w14:paraId="3FD1FDFA" w14:textId="7953E9D3" w:rsidR="003D5406" w:rsidRPr="003D5406" w:rsidRDefault="003D5406" w:rsidP="003D5406">
      <w:pPr>
        <w:pStyle w:val="NoSpacing"/>
        <w:rPr>
          <w:b/>
          <w:bCs/>
          <w:color w:val="C00000"/>
          <w:sz w:val="28"/>
          <w:szCs w:val="28"/>
          <w:lang w:val="en-US"/>
        </w:rPr>
      </w:pPr>
      <w:r w:rsidRPr="64D6B8B4">
        <w:rPr>
          <w:b/>
          <w:bCs/>
          <w:color w:val="C00000"/>
          <w:sz w:val="28"/>
          <w:szCs w:val="28"/>
          <w:lang w:val="en-US"/>
        </w:rPr>
        <w:t>W</w:t>
      </w:r>
      <w:r w:rsidR="00EC6661" w:rsidRPr="64D6B8B4">
        <w:rPr>
          <w:b/>
          <w:bCs/>
          <w:color w:val="C00000"/>
          <w:sz w:val="28"/>
          <w:szCs w:val="28"/>
          <w:lang w:val="en-US"/>
        </w:rPr>
        <w:t>ITH THE</w:t>
      </w:r>
      <w:r w:rsidRPr="64D6B8B4">
        <w:rPr>
          <w:b/>
          <w:bCs/>
          <w:color w:val="C00000"/>
          <w:sz w:val="28"/>
          <w:szCs w:val="28"/>
          <w:lang w:val="en-US"/>
        </w:rPr>
        <w:t xml:space="preserve"> Cut'it!™ EVO </w:t>
      </w:r>
      <w:r w:rsidR="00EC6661" w:rsidRPr="64D6B8B4">
        <w:rPr>
          <w:b/>
          <w:bCs/>
          <w:color w:val="C00000"/>
          <w:sz w:val="28"/>
          <w:szCs w:val="28"/>
          <w:lang w:val="en-US"/>
        </w:rPr>
        <w:t xml:space="preserve">AUTOMATED PACKAGING SOLUTION FROM RANPAK </w:t>
      </w:r>
      <w:r w:rsidRPr="64D6B8B4">
        <w:rPr>
          <w:b/>
          <w:bCs/>
          <w:color w:val="C00000"/>
          <w:sz w:val="28"/>
          <w:szCs w:val="28"/>
          <w:lang w:val="en-US"/>
        </w:rPr>
        <w:t xml:space="preserve">PACKAGING AT BLECKMANN </w:t>
      </w:r>
      <w:r w:rsidR="006349D6" w:rsidRPr="64D6B8B4">
        <w:rPr>
          <w:b/>
          <w:bCs/>
          <w:color w:val="C00000"/>
          <w:sz w:val="28"/>
          <w:szCs w:val="28"/>
          <w:lang w:val="en-US"/>
        </w:rPr>
        <w:t>WIL</w:t>
      </w:r>
      <w:r w:rsidR="00F236D4" w:rsidRPr="64D6B8B4">
        <w:rPr>
          <w:b/>
          <w:bCs/>
          <w:color w:val="C00000"/>
          <w:sz w:val="28"/>
          <w:szCs w:val="28"/>
          <w:lang w:val="en-US"/>
        </w:rPr>
        <w:t>L BE</w:t>
      </w:r>
      <w:r w:rsidRPr="64D6B8B4">
        <w:rPr>
          <w:b/>
          <w:bCs/>
          <w:color w:val="C00000"/>
          <w:sz w:val="28"/>
          <w:szCs w:val="28"/>
          <w:lang w:val="en-US"/>
        </w:rPr>
        <w:t xml:space="preserve"> AUTOMATIC AND SUSTAINABLE</w:t>
      </w:r>
    </w:p>
    <w:p w14:paraId="3C4C1669" w14:textId="77777777" w:rsidR="005D7757" w:rsidRPr="00A15E6E" w:rsidRDefault="005D7757" w:rsidP="0059407D">
      <w:pPr>
        <w:pStyle w:val="NoSpacing"/>
        <w:rPr>
          <w:sz w:val="22"/>
          <w:szCs w:val="22"/>
          <w:lang w:val="en-US"/>
        </w:rPr>
      </w:pPr>
    </w:p>
    <w:p w14:paraId="3B2BDF2A" w14:textId="5132E6A2" w:rsidR="00964334" w:rsidRPr="00A15E6E" w:rsidRDefault="00964334" w:rsidP="00964334">
      <w:pPr>
        <w:pStyle w:val="NoSpacing"/>
        <w:rPr>
          <w:sz w:val="22"/>
          <w:szCs w:val="22"/>
          <w:lang w:val="en-US"/>
        </w:rPr>
      </w:pPr>
      <w:r w:rsidRPr="00A15E6E">
        <w:rPr>
          <w:sz w:val="22"/>
          <w:szCs w:val="22"/>
          <w:lang w:val="en-US"/>
        </w:rPr>
        <w:t xml:space="preserve">Bleckmann, experts in supply chain management for fashion and lifestyle brands, recently selected </w:t>
      </w:r>
      <w:r w:rsidR="000F0A7E" w:rsidRPr="00A15E6E">
        <w:rPr>
          <w:sz w:val="22"/>
          <w:szCs w:val="22"/>
          <w:lang w:val="en-US"/>
        </w:rPr>
        <w:t xml:space="preserve">to work with Ranpak’s </w:t>
      </w:r>
      <w:r w:rsidRPr="00A15E6E">
        <w:rPr>
          <w:sz w:val="22"/>
          <w:szCs w:val="22"/>
          <w:lang w:val="en-US"/>
        </w:rPr>
        <w:t>Cut'it!™ EVO</w:t>
      </w:r>
      <w:r w:rsidR="003126C1" w:rsidRPr="00A15E6E">
        <w:rPr>
          <w:sz w:val="22"/>
          <w:szCs w:val="22"/>
          <w:lang w:val="en-US"/>
        </w:rPr>
        <w:t xml:space="preserve"> </w:t>
      </w:r>
      <w:r w:rsidR="000F0A7E" w:rsidRPr="00A15E6E">
        <w:rPr>
          <w:sz w:val="22"/>
          <w:szCs w:val="22"/>
          <w:lang w:val="en-US"/>
        </w:rPr>
        <w:t xml:space="preserve">packaging machines </w:t>
      </w:r>
      <w:r w:rsidR="003126C1" w:rsidRPr="00A15E6E">
        <w:rPr>
          <w:sz w:val="22"/>
          <w:szCs w:val="22"/>
          <w:lang w:val="en-US"/>
        </w:rPr>
        <w:t xml:space="preserve">for their </w:t>
      </w:r>
      <w:r w:rsidR="00876503" w:rsidRPr="00A15E6E">
        <w:rPr>
          <w:sz w:val="22"/>
          <w:szCs w:val="22"/>
          <w:lang w:val="en-US"/>
        </w:rPr>
        <w:t>efficiency</w:t>
      </w:r>
      <w:r w:rsidRPr="00A15E6E">
        <w:rPr>
          <w:sz w:val="22"/>
          <w:szCs w:val="22"/>
          <w:lang w:val="en-US"/>
        </w:rPr>
        <w:t xml:space="preserve">. </w:t>
      </w:r>
      <w:r w:rsidR="00D0603C" w:rsidRPr="00A15E6E">
        <w:rPr>
          <w:sz w:val="22"/>
          <w:szCs w:val="22"/>
          <w:lang w:val="en-US"/>
        </w:rPr>
        <w:t>The Cut'it!™ EVO</w:t>
      </w:r>
      <w:r w:rsidR="00876503" w:rsidRPr="00A15E6E">
        <w:rPr>
          <w:sz w:val="22"/>
          <w:szCs w:val="22"/>
          <w:lang w:val="en-US"/>
        </w:rPr>
        <w:t xml:space="preserve"> is an</w:t>
      </w:r>
      <w:r w:rsidRPr="00A15E6E">
        <w:rPr>
          <w:sz w:val="22"/>
          <w:szCs w:val="22"/>
          <w:lang w:val="en-US"/>
        </w:rPr>
        <w:t xml:space="preserve"> automated packaging solution from </w:t>
      </w:r>
      <w:r w:rsidR="001252A4" w:rsidRPr="00A15E6E">
        <w:rPr>
          <w:sz w:val="22"/>
          <w:szCs w:val="22"/>
          <w:lang w:val="en-US"/>
        </w:rPr>
        <w:t>Ranpak which</w:t>
      </w:r>
      <w:r w:rsidR="00876503" w:rsidRPr="00A15E6E">
        <w:rPr>
          <w:sz w:val="22"/>
          <w:szCs w:val="22"/>
          <w:lang w:val="en-US"/>
        </w:rPr>
        <w:t xml:space="preserve"> </w:t>
      </w:r>
      <w:r w:rsidRPr="00A15E6E">
        <w:rPr>
          <w:sz w:val="22"/>
          <w:szCs w:val="22"/>
          <w:lang w:val="en-US"/>
        </w:rPr>
        <w:t>increase</w:t>
      </w:r>
      <w:r w:rsidR="00F853B3" w:rsidRPr="00A15E6E">
        <w:rPr>
          <w:sz w:val="22"/>
          <w:szCs w:val="22"/>
          <w:lang w:val="en-US"/>
        </w:rPr>
        <w:t>s</w:t>
      </w:r>
      <w:r w:rsidRPr="00A15E6E">
        <w:rPr>
          <w:sz w:val="22"/>
          <w:szCs w:val="22"/>
          <w:lang w:val="en-US"/>
        </w:rPr>
        <w:t xml:space="preserve"> productivity and reduce</w:t>
      </w:r>
      <w:r w:rsidR="00F853B3" w:rsidRPr="00A15E6E">
        <w:rPr>
          <w:sz w:val="22"/>
          <w:szCs w:val="22"/>
          <w:lang w:val="en-US"/>
        </w:rPr>
        <w:t>s</w:t>
      </w:r>
      <w:r w:rsidRPr="00A15E6E">
        <w:rPr>
          <w:sz w:val="22"/>
          <w:szCs w:val="22"/>
          <w:lang w:val="en-US"/>
        </w:rPr>
        <w:t xml:space="preserve"> costs</w:t>
      </w:r>
      <w:r w:rsidR="00F853B3" w:rsidRPr="00A15E6E">
        <w:rPr>
          <w:sz w:val="22"/>
          <w:szCs w:val="22"/>
          <w:lang w:val="en-US"/>
        </w:rPr>
        <w:t xml:space="preserve"> significantly</w:t>
      </w:r>
      <w:r w:rsidRPr="00A15E6E">
        <w:rPr>
          <w:sz w:val="22"/>
          <w:szCs w:val="22"/>
          <w:lang w:val="en-US"/>
        </w:rPr>
        <w:t xml:space="preserve">. </w:t>
      </w:r>
      <w:r w:rsidR="00F853B3" w:rsidRPr="00A15E6E">
        <w:rPr>
          <w:sz w:val="22"/>
          <w:szCs w:val="22"/>
          <w:lang w:val="en-US"/>
        </w:rPr>
        <w:t>Once products are packed</w:t>
      </w:r>
      <w:r w:rsidR="000C7DC7" w:rsidRPr="00A15E6E">
        <w:rPr>
          <w:sz w:val="22"/>
          <w:szCs w:val="22"/>
          <w:lang w:val="en-US"/>
        </w:rPr>
        <w:t xml:space="preserve"> into their shipping boxes</w:t>
      </w:r>
      <w:r w:rsidR="00F853B3" w:rsidRPr="00A15E6E">
        <w:rPr>
          <w:sz w:val="22"/>
          <w:szCs w:val="22"/>
          <w:lang w:val="en-US"/>
        </w:rPr>
        <w:t>, th</w:t>
      </w:r>
      <w:r w:rsidR="003126C1" w:rsidRPr="00A15E6E">
        <w:rPr>
          <w:sz w:val="22"/>
          <w:szCs w:val="22"/>
          <w:lang w:val="en-US"/>
        </w:rPr>
        <w:t>is</w:t>
      </w:r>
      <w:r w:rsidR="00F853B3" w:rsidRPr="00A15E6E">
        <w:rPr>
          <w:sz w:val="22"/>
          <w:szCs w:val="22"/>
          <w:lang w:val="en-US"/>
        </w:rPr>
        <w:t xml:space="preserve"> end-of-line</w:t>
      </w:r>
      <w:r w:rsidR="007355BC" w:rsidRPr="00A15E6E">
        <w:rPr>
          <w:sz w:val="22"/>
          <w:szCs w:val="22"/>
          <w:lang w:val="en-US"/>
        </w:rPr>
        <w:t xml:space="preserve"> packaging</w:t>
      </w:r>
      <w:r w:rsidR="00F853B3" w:rsidRPr="00A15E6E">
        <w:rPr>
          <w:sz w:val="22"/>
          <w:szCs w:val="22"/>
          <w:lang w:val="en-US"/>
        </w:rPr>
        <w:t xml:space="preserve"> machine determines the highest filling point, cuts excess cardboard and automatically applies a glued lid, resulting in a smaller box with less air, ready for palletizing and shipping. </w:t>
      </w:r>
      <w:r w:rsidRPr="00A15E6E">
        <w:rPr>
          <w:sz w:val="22"/>
          <w:szCs w:val="22"/>
          <w:lang w:val="en-US"/>
        </w:rPr>
        <w:t>The integrated box height reducing machine speeds up the packaging process and reduces</w:t>
      </w:r>
      <w:r w:rsidR="00EA505A" w:rsidRPr="00A15E6E">
        <w:rPr>
          <w:sz w:val="22"/>
          <w:szCs w:val="22"/>
          <w:lang w:val="en-US"/>
        </w:rPr>
        <w:t xml:space="preserve"> complexity in</w:t>
      </w:r>
      <w:r w:rsidRPr="00A15E6E">
        <w:rPr>
          <w:sz w:val="22"/>
          <w:szCs w:val="22"/>
          <w:lang w:val="en-US"/>
        </w:rPr>
        <w:t xml:space="preserve"> logistics operations. Cut</w:t>
      </w:r>
      <w:r w:rsidR="00DE28A0" w:rsidRPr="00A15E6E">
        <w:rPr>
          <w:sz w:val="22"/>
          <w:szCs w:val="22"/>
          <w:lang w:val="en-US"/>
        </w:rPr>
        <w:t>’</w:t>
      </w:r>
      <w:r w:rsidRPr="00A15E6E">
        <w:rPr>
          <w:sz w:val="22"/>
          <w:szCs w:val="22"/>
          <w:lang w:val="en-US"/>
        </w:rPr>
        <w:t xml:space="preserve">it!™ EVO </w:t>
      </w:r>
      <w:r w:rsidR="003126C1" w:rsidRPr="00A15E6E">
        <w:rPr>
          <w:sz w:val="22"/>
          <w:szCs w:val="22"/>
          <w:lang w:val="en-US"/>
        </w:rPr>
        <w:t xml:space="preserve">creates </w:t>
      </w:r>
      <w:r w:rsidRPr="00A15E6E">
        <w:rPr>
          <w:sz w:val="22"/>
          <w:szCs w:val="22"/>
          <w:lang w:val="en-US"/>
        </w:rPr>
        <w:t xml:space="preserve">up to 15 optimally sized boxes per minute, ensuring a very high throughput, where peak loads are no problem at all. </w:t>
      </w:r>
    </w:p>
    <w:p w14:paraId="1D1D2B3F" w14:textId="77777777" w:rsidR="00964334" w:rsidRPr="00A15E6E" w:rsidRDefault="00964334" w:rsidP="00964334">
      <w:pPr>
        <w:pStyle w:val="NoSpacing"/>
        <w:rPr>
          <w:sz w:val="22"/>
          <w:szCs w:val="22"/>
          <w:lang w:val="en-US"/>
        </w:rPr>
      </w:pPr>
    </w:p>
    <w:p w14:paraId="0310D354" w14:textId="77777777" w:rsidR="00964334" w:rsidRPr="00A15E6E" w:rsidRDefault="00964334" w:rsidP="00964334">
      <w:pPr>
        <w:pStyle w:val="NoSpacing"/>
        <w:rPr>
          <w:b/>
          <w:bCs/>
          <w:color w:val="C00000"/>
          <w:lang w:val="en-US"/>
        </w:rPr>
      </w:pPr>
      <w:r w:rsidRPr="00A15E6E">
        <w:rPr>
          <w:b/>
          <w:bCs/>
          <w:color w:val="C00000"/>
          <w:lang w:val="en-US"/>
        </w:rPr>
        <w:t xml:space="preserve">Sustainable solution </w:t>
      </w:r>
    </w:p>
    <w:p w14:paraId="23379A09" w14:textId="161955EB" w:rsidR="003126C1" w:rsidRPr="00A15E6E" w:rsidRDefault="00964334" w:rsidP="1CAF6CF1">
      <w:pPr>
        <w:pStyle w:val="NoSpacing"/>
        <w:rPr>
          <w:sz w:val="22"/>
          <w:szCs w:val="22"/>
        </w:rPr>
      </w:pPr>
      <w:r w:rsidRPr="00A15E6E">
        <w:rPr>
          <w:sz w:val="22"/>
          <w:szCs w:val="22"/>
        </w:rPr>
        <w:t xml:space="preserve">For Bleckmann, </w:t>
      </w:r>
      <w:r w:rsidR="00DE28A0" w:rsidRPr="00A15E6E">
        <w:rPr>
          <w:sz w:val="22"/>
          <w:szCs w:val="22"/>
        </w:rPr>
        <w:t xml:space="preserve">results have included </w:t>
      </w:r>
      <w:r w:rsidRPr="00A15E6E">
        <w:rPr>
          <w:sz w:val="22"/>
          <w:szCs w:val="22"/>
        </w:rPr>
        <w:t xml:space="preserve">transport volumes </w:t>
      </w:r>
      <w:r w:rsidR="00DE28A0" w:rsidRPr="00A15E6E">
        <w:rPr>
          <w:sz w:val="22"/>
          <w:szCs w:val="22"/>
        </w:rPr>
        <w:t xml:space="preserve">that </w:t>
      </w:r>
      <w:r w:rsidRPr="00A15E6E">
        <w:rPr>
          <w:sz w:val="22"/>
          <w:szCs w:val="22"/>
        </w:rPr>
        <w:t>are on average 25% smaller</w:t>
      </w:r>
      <w:r w:rsidR="003126C1" w:rsidRPr="00A15E6E">
        <w:rPr>
          <w:sz w:val="22"/>
          <w:szCs w:val="22"/>
        </w:rPr>
        <w:t xml:space="preserve"> </w:t>
      </w:r>
      <w:r w:rsidR="007355BC" w:rsidRPr="00A15E6E">
        <w:rPr>
          <w:sz w:val="22"/>
          <w:szCs w:val="22"/>
        </w:rPr>
        <w:t xml:space="preserve">providing </w:t>
      </w:r>
      <w:r w:rsidR="003126C1" w:rsidRPr="00A15E6E">
        <w:rPr>
          <w:sz w:val="22"/>
          <w:szCs w:val="22"/>
        </w:rPr>
        <w:t>more boxes per pallet</w:t>
      </w:r>
      <w:r w:rsidR="007355BC" w:rsidRPr="00A15E6E">
        <w:rPr>
          <w:sz w:val="22"/>
          <w:szCs w:val="22"/>
        </w:rPr>
        <w:t>, with less material cost</w:t>
      </w:r>
      <w:r w:rsidR="003126C1" w:rsidRPr="00A15E6E">
        <w:rPr>
          <w:sz w:val="22"/>
          <w:szCs w:val="22"/>
        </w:rPr>
        <w:t xml:space="preserve"> and less shipping cost</w:t>
      </w:r>
      <w:r w:rsidRPr="00A15E6E">
        <w:rPr>
          <w:sz w:val="22"/>
          <w:szCs w:val="22"/>
        </w:rPr>
        <w:t xml:space="preserve">. The result is improved operations and, of course, greater sustainability. </w:t>
      </w:r>
      <w:r w:rsidR="003126C1" w:rsidRPr="00A15E6E">
        <w:rPr>
          <w:sz w:val="22"/>
          <w:szCs w:val="22"/>
        </w:rPr>
        <w:t>The</w:t>
      </w:r>
      <w:r w:rsidR="007355BC" w:rsidRPr="00A15E6E">
        <w:rPr>
          <w:sz w:val="22"/>
          <w:szCs w:val="22"/>
        </w:rPr>
        <w:t xml:space="preserve"> highly visually appealing boxes provide premium unboxing experience</w:t>
      </w:r>
      <w:r w:rsidR="00DE28A0" w:rsidRPr="00A15E6E">
        <w:rPr>
          <w:sz w:val="22"/>
          <w:szCs w:val="22"/>
        </w:rPr>
        <w:t>s</w:t>
      </w:r>
      <w:r w:rsidR="007355BC" w:rsidRPr="00A15E6E">
        <w:rPr>
          <w:sz w:val="22"/>
          <w:szCs w:val="22"/>
        </w:rPr>
        <w:t xml:space="preserve"> for customers with stronger, smaller</w:t>
      </w:r>
      <w:r w:rsidR="00BE46CD" w:rsidRPr="00A15E6E">
        <w:rPr>
          <w:sz w:val="22"/>
          <w:szCs w:val="22"/>
        </w:rPr>
        <w:t xml:space="preserve"> and</w:t>
      </w:r>
      <w:r w:rsidR="003126C1" w:rsidRPr="00A15E6E">
        <w:rPr>
          <w:sz w:val="22"/>
          <w:szCs w:val="22"/>
        </w:rPr>
        <w:t xml:space="preserve"> </w:t>
      </w:r>
      <w:r w:rsidR="007355BC" w:rsidRPr="00A15E6E">
        <w:rPr>
          <w:sz w:val="22"/>
          <w:szCs w:val="22"/>
        </w:rPr>
        <w:t>easy-to-open parcels</w:t>
      </w:r>
      <w:r w:rsidR="00BE46CD" w:rsidRPr="00A15E6E">
        <w:rPr>
          <w:sz w:val="22"/>
          <w:szCs w:val="22"/>
        </w:rPr>
        <w:t xml:space="preserve"> via tear-off strips</w:t>
      </w:r>
      <w:r w:rsidR="007355BC" w:rsidRPr="00A15E6E">
        <w:rPr>
          <w:sz w:val="22"/>
          <w:szCs w:val="22"/>
        </w:rPr>
        <w:t>. By shipping less air and padding material, using paper</w:t>
      </w:r>
      <w:r w:rsidR="00F00003" w:rsidRPr="00A15E6E">
        <w:rPr>
          <w:sz w:val="22"/>
          <w:szCs w:val="22"/>
        </w:rPr>
        <w:t>-</w:t>
      </w:r>
      <w:r w:rsidR="007355BC" w:rsidRPr="00A15E6E">
        <w:rPr>
          <w:sz w:val="22"/>
          <w:szCs w:val="22"/>
        </w:rPr>
        <w:t xml:space="preserve">based, </w:t>
      </w:r>
      <w:r w:rsidR="005E337C" w:rsidRPr="00A15E6E">
        <w:rPr>
          <w:sz w:val="22"/>
          <w:szCs w:val="22"/>
        </w:rPr>
        <w:t>curb side</w:t>
      </w:r>
      <w:r w:rsidR="007355BC" w:rsidRPr="00A15E6E">
        <w:rPr>
          <w:sz w:val="22"/>
          <w:szCs w:val="22"/>
        </w:rPr>
        <w:t xml:space="preserve"> recyclable and biodegradable materials </w:t>
      </w:r>
      <w:r w:rsidR="00BE46CD" w:rsidRPr="00A15E6E">
        <w:rPr>
          <w:sz w:val="22"/>
          <w:szCs w:val="22"/>
        </w:rPr>
        <w:t>Bleckmann’s</w:t>
      </w:r>
      <w:r w:rsidR="007355BC" w:rsidRPr="00A15E6E">
        <w:rPr>
          <w:sz w:val="22"/>
          <w:szCs w:val="22"/>
        </w:rPr>
        <w:t xml:space="preserve"> sustainability brand profile </w:t>
      </w:r>
      <w:r w:rsidR="00BE46CD" w:rsidRPr="00A15E6E">
        <w:rPr>
          <w:sz w:val="22"/>
          <w:szCs w:val="22"/>
        </w:rPr>
        <w:t>improves</w:t>
      </w:r>
      <w:r w:rsidR="007355BC" w:rsidRPr="00A15E6E">
        <w:rPr>
          <w:sz w:val="22"/>
          <w:szCs w:val="22"/>
        </w:rPr>
        <w:t xml:space="preserve"> as well as </w:t>
      </w:r>
      <w:r w:rsidR="00BE46CD" w:rsidRPr="00A15E6E">
        <w:rPr>
          <w:sz w:val="22"/>
          <w:szCs w:val="22"/>
        </w:rPr>
        <w:t>the</w:t>
      </w:r>
      <w:r w:rsidR="007355BC" w:rsidRPr="00A15E6E">
        <w:rPr>
          <w:sz w:val="22"/>
          <w:szCs w:val="22"/>
        </w:rPr>
        <w:t xml:space="preserve"> environmental impact</w:t>
      </w:r>
      <w:r w:rsidR="00F00003" w:rsidRPr="00A15E6E">
        <w:rPr>
          <w:sz w:val="22"/>
          <w:szCs w:val="22"/>
        </w:rPr>
        <w:t xml:space="preserve"> of </w:t>
      </w:r>
      <w:r w:rsidR="005E3097" w:rsidRPr="00A15E6E">
        <w:rPr>
          <w:sz w:val="22"/>
          <w:szCs w:val="22"/>
        </w:rPr>
        <w:t>business operations</w:t>
      </w:r>
      <w:r w:rsidR="007355BC" w:rsidRPr="00A15E6E">
        <w:rPr>
          <w:sz w:val="22"/>
          <w:szCs w:val="22"/>
        </w:rPr>
        <w:t xml:space="preserve">.  </w:t>
      </w:r>
    </w:p>
    <w:p w14:paraId="78154330" w14:textId="77777777" w:rsidR="00BE46CD" w:rsidRPr="00A15E6E" w:rsidRDefault="00BE46CD" w:rsidP="00964334">
      <w:pPr>
        <w:pStyle w:val="NoSpacing"/>
        <w:rPr>
          <w:sz w:val="22"/>
          <w:szCs w:val="22"/>
          <w:lang w:val="en-US"/>
        </w:rPr>
      </w:pPr>
    </w:p>
    <w:p w14:paraId="0CFD3B8C" w14:textId="17753996" w:rsidR="00BE46CD" w:rsidRPr="00A15E6E" w:rsidRDefault="00BE46CD" w:rsidP="00BE46CD">
      <w:pPr>
        <w:pStyle w:val="NoSpacing"/>
        <w:rPr>
          <w:sz w:val="22"/>
          <w:szCs w:val="22"/>
          <w:lang w:val="en-US"/>
        </w:rPr>
      </w:pPr>
      <w:r w:rsidRPr="00A15E6E">
        <w:rPr>
          <w:sz w:val="22"/>
          <w:szCs w:val="22"/>
          <w:lang w:val="en-US"/>
        </w:rPr>
        <w:t xml:space="preserve">A high level of protection is achieved by a lid glued to a height-reduced box. This creates so-called “tamper proof” boxes. In addition to being innovative, the machine is user-friendly thanks to a </w:t>
      </w:r>
    </w:p>
    <w:p w14:paraId="69E21038" w14:textId="751DF67D" w:rsidR="00BE46CD" w:rsidRPr="00A15E6E" w:rsidRDefault="00BE46CD" w:rsidP="00BE46CD">
      <w:pPr>
        <w:pStyle w:val="NoSpacing"/>
        <w:rPr>
          <w:sz w:val="22"/>
          <w:szCs w:val="22"/>
          <w:lang w:val="en-US"/>
        </w:rPr>
      </w:pPr>
      <w:r w:rsidRPr="00A15E6E">
        <w:rPr>
          <w:sz w:val="22"/>
          <w:szCs w:val="22"/>
          <w:lang w:val="en-US"/>
        </w:rPr>
        <w:t>12-inch HMI display</w:t>
      </w:r>
      <w:r w:rsidR="00B03169" w:rsidRPr="00A15E6E">
        <w:rPr>
          <w:sz w:val="22"/>
          <w:szCs w:val="22"/>
          <w:lang w:val="en-US"/>
        </w:rPr>
        <w:t xml:space="preserve"> for easy operation</w:t>
      </w:r>
      <w:r w:rsidRPr="00A15E6E">
        <w:rPr>
          <w:sz w:val="22"/>
          <w:szCs w:val="22"/>
          <w:lang w:val="en-US"/>
        </w:rPr>
        <w:t xml:space="preserve">. Large transparent sliding doors also allow employees to keep an eye on the machine while it is running. And if further inspection or service is needed, the </w:t>
      </w:r>
      <w:r w:rsidR="00B03169" w:rsidRPr="00A15E6E">
        <w:rPr>
          <w:sz w:val="22"/>
          <w:szCs w:val="22"/>
          <w:lang w:val="en-US"/>
        </w:rPr>
        <w:t xml:space="preserve">camera equipped </w:t>
      </w:r>
      <w:r w:rsidRPr="00A15E6E">
        <w:rPr>
          <w:sz w:val="22"/>
          <w:szCs w:val="22"/>
          <w:lang w:val="en-US"/>
        </w:rPr>
        <w:t>connectivity system inside of the machine provide</w:t>
      </w:r>
      <w:r w:rsidR="00B03169" w:rsidRPr="00A15E6E">
        <w:rPr>
          <w:sz w:val="22"/>
          <w:szCs w:val="22"/>
          <w:lang w:val="en-US"/>
        </w:rPr>
        <w:t>s</w:t>
      </w:r>
      <w:r w:rsidRPr="00A15E6E">
        <w:rPr>
          <w:sz w:val="22"/>
          <w:szCs w:val="22"/>
          <w:lang w:val="en-US"/>
        </w:rPr>
        <w:t xml:space="preserve"> 24/7 online support.</w:t>
      </w:r>
      <w:r w:rsidR="015C77C9" w:rsidRPr="00A15E6E">
        <w:rPr>
          <w:sz w:val="22"/>
          <w:szCs w:val="22"/>
          <w:lang w:val="en-US"/>
        </w:rPr>
        <w:t xml:space="preserve">  Cut'it!™ EVO offers improved productivity in normal operation. This machine is easy to use, and because there is less labor needed to monitor operations, recruiting and training needs are significantly reduced.</w:t>
      </w:r>
    </w:p>
    <w:p w14:paraId="353179CC" w14:textId="77777777" w:rsidR="00320D95" w:rsidRPr="00A15E6E" w:rsidRDefault="00320D95" w:rsidP="00BE46CD">
      <w:pPr>
        <w:pStyle w:val="NoSpacing"/>
        <w:rPr>
          <w:sz w:val="22"/>
          <w:szCs w:val="22"/>
          <w:lang w:val="en-US"/>
        </w:rPr>
      </w:pPr>
    </w:p>
    <w:p w14:paraId="391CB82C" w14:textId="327A51E3" w:rsidR="003126C1" w:rsidRPr="00A15E6E" w:rsidRDefault="004E2540" w:rsidP="00964334">
      <w:pPr>
        <w:pStyle w:val="NoSpacing"/>
        <w:rPr>
          <w:sz w:val="22"/>
          <w:szCs w:val="22"/>
          <w:lang w:val="en-US"/>
        </w:rPr>
      </w:pPr>
      <w:r w:rsidRPr="00A15E6E">
        <w:rPr>
          <w:sz w:val="22"/>
          <w:szCs w:val="22"/>
          <w:lang w:val="en-US"/>
        </w:rPr>
        <w:t xml:space="preserve">Thanks to the Cut’it!™ EVO Multi-Lid solution that is being used along with </w:t>
      </w:r>
      <w:r w:rsidR="77EFC7E0" w:rsidRPr="00A15E6E">
        <w:rPr>
          <w:sz w:val="22"/>
          <w:szCs w:val="22"/>
          <w:lang w:val="en-US"/>
        </w:rPr>
        <w:t>an</w:t>
      </w:r>
      <w:r w:rsidRPr="00A15E6E">
        <w:rPr>
          <w:sz w:val="22"/>
          <w:szCs w:val="22"/>
          <w:lang w:val="en-US"/>
        </w:rPr>
        <w:t xml:space="preserve"> original Cut’it!™ EVO ma</w:t>
      </w:r>
      <w:r w:rsidR="009D0D8D" w:rsidRPr="00A15E6E">
        <w:rPr>
          <w:sz w:val="22"/>
          <w:szCs w:val="22"/>
          <w:lang w:val="en-US"/>
        </w:rPr>
        <w:t xml:space="preserve">chine, Bleckmann has the ability to consolidate their packing lines even further with up to four uniquely designed lids able to be applied by a single </w:t>
      </w:r>
      <w:r w:rsidR="002D6B6C" w:rsidRPr="00A15E6E">
        <w:rPr>
          <w:sz w:val="22"/>
          <w:szCs w:val="22"/>
          <w:lang w:val="en-US"/>
        </w:rPr>
        <w:t>machine.</w:t>
      </w:r>
      <w:r w:rsidR="09E5DB8B" w:rsidRPr="00A15E6E">
        <w:rPr>
          <w:sz w:val="22"/>
          <w:szCs w:val="22"/>
          <w:lang w:val="en-US"/>
        </w:rPr>
        <w:t xml:space="preserve"> </w:t>
      </w:r>
      <w:r w:rsidR="007A6191" w:rsidRPr="00A15E6E">
        <w:rPr>
          <w:sz w:val="22"/>
          <w:szCs w:val="22"/>
          <w:lang w:val="en-US"/>
        </w:rPr>
        <w:t>This adds</w:t>
      </w:r>
      <w:r w:rsidR="497ED26C" w:rsidRPr="00A15E6E">
        <w:rPr>
          <w:sz w:val="22"/>
          <w:szCs w:val="22"/>
          <w:lang w:val="en-US"/>
        </w:rPr>
        <w:t xml:space="preserve"> </w:t>
      </w:r>
      <w:r w:rsidR="007A6191" w:rsidRPr="00A15E6E">
        <w:rPr>
          <w:sz w:val="22"/>
          <w:szCs w:val="22"/>
          <w:lang w:val="en-US"/>
        </w:rPr>
        <w:t>to the capabilities of the Cut’it!™ EVO</w:t>
      </w:r>
      <w:r w:rsidR="5C64CEAE" w:rsidRPr="00A15E6E">
        <w:rPr>
          <w:sz w:val="22"/>
          <w:szCs w:val="22"/>
          <w:lang w:val="en-US"/>
        </w:rPr>
        <w:t>, providing a single source for multiple branded lids that enhance the unboxing experience</w:t>
      </w:r>
      <w:r w:rsidR="669DA29B" w:rsidRPr="00A15E6E">
        <w:rPr>
          <w:sz w:val="22"/>
          <w:szCs w:val="22"/>
          <w:lang w:val="en-US"/>
        </w:rPr>
        <w:t>.</w:t>
      </w:r>
    </w:p>
    <w:p w14:paraId="3903E284" w14:textId="77777777" w:rsidR="00964334" w:rsidRPr="00A15E6E" w:rsidRDefault="00964334" w:rsidP="00964334">
      <w:pPr>
        <w:pStyle w:val="NoSpacing"/>
        <w:rPr>
          <w:lang w:val="en-US"/>
        </w:rPr>
      </w:pPr>
    </w:p>
    <w:p w14:paraId="6515C59B" w14:textId="77777777" w:rsidR="00964334" w:rsidRPr="00A15E6E" w:rsidRDefault="00964334" w:rsidP="00964334">
      <w:pPr>
        <w:pStyle w:val="NoSpacing"/>
        <w:rPr>
          <w:b/>
          <w:bCs/>
          <w:color w:val="C00000"/>
          <w:lang w:val="en-US"/>
        </w:rPr>
      </w:pPr>
      <w:r w:rsidRPr="00A15E6E">
        <w:rPr>
          <w:b/>
          <w:bCs/>
          <w:color w:val="C00000"/>
          <w:lang w:val="en-US"/>
        </w:rPr>
        <w:t>E-commerce and customer satisfaction</w:t>
      </w:r>
    </w:p>
    <w:p w14:paraId="35097705" w14:textId="295CBABC" w:rsidR="005E337C" w:rsidRPr="001934DE" w:rsidRDefault="00964334" w:rsidP="00964334">
      <w:pPr>
        <w:pStyle w:val="NoSpacing"/>
        <w:rPr>
          <w:sz w:val="22"/>
          <w:szCs w:val="22"/>
          <w:lang w:val="en-US"/>
        </w:rPr>
      </w:pPr>
      <w:r w:rsidRPr="001934DE">
        <w:rPr>
          <w:sz w:val="22"/>
          <w:szCs w:val="22"/>
          <w:lang w:val="en-US"/>
        </w:rPr>
        <w:t xml:space="preserve">“As e-commerce continues to gain ground, automated packaging allows us to achieve higher throughputs with fewer people. </w:t>
      </w:r>
      <w:r w:rsidR="009A3368" w:rsidRPr="001934DE">
        <w:rPr>
          <w:sz w:val="22"/>
          <w:szCs w:val="22"/>
          <w:lang w:val="en-US"/>
        </w:rPr>
        <w:t xml:space="preserve">With this higher productivity, we can assign our people other tasks that are necessary to continue our growth. </w:t>
      </w:r>
      <w:r w:rsidRPr="001934DE">
        <w:rPr>
          <w:sz w:val="22"/>
          <w:szCs w:val="22"/>
          <w:lang w:val="en-US"/>
        </w:rPr>
        <w:t xml:space="preserve">Even at Bleckmann, we are facing increasing costs and rising order volumes,” said Kevin Paindeville, Warehouse Solutions and Innovation Director at </w:t>
      </w:r>
      <w:r w:rsidRPr="001934DE">
        <w:rPr>
          <w:sz w:val="22"/>
          <w:szCs w:val="22"/>
          <w:lang w:val="en-US"/>
        </w:rPr>
        <w:lastRenderedPageBreak/>
        <w:t xml:space="preserve">Bleckmann. Automation </w:t>
      </w:r>
      <w:r w:rsidR="00A4094A" w:rsidRPr="001934DE">
        <w:rPr>
          <w:sz w:val="22"/>
          <w:szCs w:val="22"/>
          <w:lang w:val="en-US"/>
        </w:rPr>
        <w:t>will</w:t>
      </w:r>
      <w:r w:rsidRPr="001934DE">
        <w:rPr>
          <w:sz w:val="22"/>
          <w:szCs w:val="22"/>
          <w:lang w:val="en-US"/>
        </w:rPr>
        <w:t xml:space="preserve"> help </w:t>
      </w:r>
      <w:r w:rsidR="09F71A67" w:rsidRPr="001934DE">
        <w:rPr>
          <w:sz w:val="22"/>
          <w:szCs w:val="22"/>
          <w:lang w:val="en-US"/>
        </w:rPr>
        <w:t xml:space="preserve">ensure </w:t>
      </w:r>
      <w:r w:rsidRPr="001934DE">
        <w:rPr>
          <w:sz w:val="22"/>
          <w:szCs w:val="22"/>
          <w:lang w:val="en-US"/>
        </w:rPr>
        <w:t>that we as Bleckmann can continue to meet ever-increasing customer expectations, such as same-day delivery. Appropriately sized boxes will also improve customer satisfaction, as less padding material needs to be thrown away or recycled.</w:t>
      </w:r>
    </w:p>
    <w:p w14:paraId="16659DFB" w14:textId="77777777" w:rsidR="005E337C" w:rsidRDefault="00964334" w:rsidP="005E337C">
      <w:pPr>
        <w:pStyle w:val="NoSpacing"/>
        <w:rPr>
          <w:sz w:val="22"/>
          <w:szCs w:val="22"/>
          <w:lang w:val="en-US"/>
        </w:rPr>
      </w:pPr>
      <w:r w:rsidRPr="001934DE">
        <w:rPr>
          <w:sz w:val="22"/>
          <w:szCs w:val="22"/>
          <w:lang w:val="en-US"/>
        </w:rPr>
        <w:t xml:space="preserve"> </w:t>
      </w:r>
    </w:p>
    <w:p w14:paraId="34B4EFF9" w14:textId="77777777" w:rsidR="00BB6BF2" w:rsidRPr="001934DE" w:rsidRDefault="00BB6BF2" w:rsidP="005E337C">
      <w:pPr>
        <w:pStyle w:val="NoSpacing"/>
        <w:rPr>
          <w:sz w:val="22"/>
          <w:szCs w:val="22"/>
          <w:lang w:val="en-US"/>
        </w:rPr>
      </w:pPr>
    </w:p>
    <w:p w14:paraId="30CF81C5" w14:textId="1B4A8F3B" w:rsidR="00964334" w:rsidRPr="001934DE" w:rsidRDefault="005E337C" w:rsidP="005E337C">
      <w:pPr>
        <w:pStyle w:val="NoSpacing"/>
        <w:jc w:val="center"/>
        <w:rPr>
          <w:sz w:val="22"/>
          <w:szCs w:val="22"/>
          <w:lang w:val="en-US"/>
        </w:rPr>
      </w:pPr>
      <w:r w:rsidRPr="001934DE">
        <w:rPr>
          <w:sz w:val="22"/>
          <w:szCs w:val="22"/>
          <w:lang w:val="en-US"/>
        </w:rPr>
        <w:t>---</w:t>
      </w:r>
      <w:r w:rsidR="00964334" w:rsidRPr="001934DE">
        <w:rPr>
          <w:sz w:val="22"/>
          <w:szCs w:val="22"/>
          <w:lang w:val="en-US"/>
        </w:rPr>
        <w:t xml:space="preserve"> End</w:t>
      </w:r>
      <w:r w:rsidRPr="001934DE">
        <w:rPr>
          <w:sz w:val="22"/>
          <w:szCs w:val="22"/>
          <w:lang w:val="en-US"/>
        </w:rPr>
        <w:t xml:space="preserve"> ---</w:t>
      </w:r>
    </w:p>
    <w:p w14:paraId="31DF79FA" w14:textId="77777777" w:rsidR="004F1CF6" w:rsidRPr="001934DE" w:rsidRDefault="004F1CF6" w:rsidP="00964334">
      <w:pPr>
        <w:pStyle w:val="NoSpacing"/>
        <w:rPr>
          <w:sz w:val="22"/>
          <w:szCs w:val="22"/>
          <w:lang w:val="en-US"/>
        </w:rPr>
      </w:pPr>
    </w:p>
    <w:p w14:paraId="039CA34F" w14:textId="77777777" w:rsidR="00964334" w:rsidRPr="001934DE" w:rsidRDefault="00964334" w:rsidP="00964334">
      <w:pPr>
        <w:pStyle w:val="NoSpacing"/>
        <w:rPr>
          <w:sz w:val="22"/>
          <w:szCs w:val="22"/>
          <w:lang w:val="en-US"/>
        </w:rPr>
      </w:pPr>
    </w:p>
    <w:p w14:paraId="2B31B6FC" w14:textId="77777777" w:rsidR="00964334" w:rsidRPr="00A6646A" w:rsidRDefault="00964334" w:rsidP="00964334">
      <w:pPr>
        <w:pStyle w:val="NoSpacing"/>
        <w:rPr>
          <w:b/>
          <w:bCs/>
          <w:color w:val="C00000"/>
          <w:sz w:val="22"/>
          <w:szCs w:val="22"/>
          <w:lang w:val="en-US"/>
        </w:rPr>
      </w:pPr>
      <w:r w:rsidRPr="00A6646A">
        <w:rPr>
          <w:b/>
          <w:bCs/>
          <w:color w:val="C00000"/>
          <w:sz w:val="22"/>
          <w:szCs w:val="22"/>
          <w:lang w:val="en-US"/>
        </w:rPr>
        <w:t>About Ranpak</w:t>
      </w:r>
    </w:p>
    <w:p w14:paraId="2D45BE9C" w14:textId="6E6816A0" w:rsidR="00964334" w:rsidRPr="001934DE" w:rsidRDefault="00964334" w:rsidP="00964334">
      <w:pPr>
        <w:pStyle w:val="NoSpacing"/>
        <w:rPr>
          <w:sz w:val="22"/>
          <w:szCs w:val="22"/>
          <w:lang w:val="en-US"/>
        </w:rPr>
      </w:pPr>
      <w:r w:rsidRPr="001934DE">
        <w:rPr>
          <w:sz w:val="22"/>
          <w:szCs w:val="22"/>
          <w:lang w:val="en-US"/>
        </w:rPr>
        <w:t>Ranpak is a leading provider of environmentally sustainable, system-based product protection solutions for e-commerce and industrial supply chains. Since its founding in 1972, Ranpak has delivered high-quality protective packaging solutions while maintaining its commitment to environmental sustainability. All of Ranpak's paper packaging material is renewable, biodegradable and recyclable. Ranpak Holdings Corp. is a company listed on the New York Stock Exchange (NYSE: PACK).</w:t>
      </w:r>
      <w:r w:rsidR="006E639E" w:rsidRPr="001934DE">
        <w:rPr>
          <w:sz w:val="22"/>
          <w:szCs w:val="22"/>
          <w:lang w:val="en-US"/>
        </w:rPr>
        <w:t xml:space="preserve"> </w:t>
      </w:r>
      <w:hyperlink r:id="rId11">
        <w:r w:rsidR="00C7233F" w:rsidRPr="001934DE">
          <w:rPr>
            <w:rStyle w:val="Hyperlink"/>
            <w:sz w:val="22"/>
            <w:szCs w:val="22"/>
          </w:rPr>
          <w:t>Click here</w:t>
        </w:r>
      </w:hyperlink>
      <w:r w:rsidR="00C7233F" w:rsidRPr="001934DE">
        <w:rPr>
          <w:sz w:val="22"/>
          <w:szCs w:val="22"/>
        </w:rPr>
        <w:t xml:space="preserve"> </w:t>
      </w:r>
      <w:r w:rsidR="006D718E" w:rsidRPr="001934DE">
        <w:rPr>
          <w:sz w:val="22"/>
          <w:szCs w:val="22"/>
          <w:lang w:val="en-US"/>
        </w:rPr>
        <w:t>to</w:t>
      </w:r>
      <w:r w:rsidRPr="001934DE">
        <w:rPr>
          <w:sz w:val="22"/>
          <w:szCs w:val="22"/>
          <w:lang w:val="en-US"/>
        </w:rPr>
        <w:t xml:space="preserve"> learn more about Ranpak's business and protective packaging solutions. </w:t>
      </w:r>
    </w:p>
    <w:p w14:paraId="67AE3113" w14:textId="77777777" w:rsidR="00964334" w:rsidRPr="00964334" w:rsidRDefault="00964334" w:rsidP="00964334">
      <w:pPr>
        <w:pStyle w:val="NoSpacing"/>
        <w:rPr>
          <w:sz w:val="22"/>
          <w:szCs w:val="22"/>
          <w:lang w:val="en-US"/>
        </w:rPr>
      </w:pPr>
    </w:p>
    <w:p w14:paraId="209D8DE8" w14:textId="77777777" w:rsidR="00964334" w:rsidRPr="00A6646A" w:rsidRDefault="00964334" w:rsidP="00964334">
      <w:pPr>
        <w:pStyle w:val="NoSpacing"/>
        <w:rPr>
          <w:b/>
          <w:bCs/>
          <w:color w:val="C00000"/>
          <w:sz w:val="22"/>
          <w:szCs w:val="22"/>
          <w:lang w:val="en-US"/>
        </w:rPr>
      </w:pPr>
      <w:r w:rsidRPr="00A6646A">
        <w:rPr>
          <w:b/>
          <w:bCs/>
          <w:color w:val="C00000"/>
          <w:sz w:val="22"/>
          <w:szCs w:val="22"/>
          <w:lang w:val="en-US"/>
        </w:rPr>
        <w:t>About Bleckmann</w:t>
      </w:r>
    </w:p>
    <w:p w14:paraId="5759B540" w14:textId="6EA87F92" w:rsidR="00964334" w:rsidRPr="001934DE" w:rsidRDefault="00964334" w:rsidP="00964334">
      <w:pPr>
        <w:pStyle w:val="NoSpacing"/>
        <w:rPr>
          <w:sz w:val="22"/>
          <w:szCs w:val="22"/>
          <w:lang w:val="en-US"/>
        </w:rPr>
      </w:pPr>
      <w:r w:rsidRPr="001934DE">
        <w:rPr>
          <w:sz w:val="22"/>
          <w:szCs w:val="22"/>
          <w:lang w:val="en-US"/>
        </w:rPr>
        <w:t xml:space="preserve">Bleckmann is a market leader in supply chain management (SCM) services for fashion and lifestyle brands. Founded in 1862, Bleckmann evolved from a transportation company to a provider of complete supply chain solutions with specific expertise in e-fulfilment. From its strong base in Europe, the company expanded into the US and Asia, enabling Bleckmann to serve customers around the world. Its investments and extensive experience in IT solutions ensure that Bleckmann offers a unified platform to its customers worldwide. Around five thousand employees are ready to support Bleckmann's customers and fulfill their promises every day. With sales of 564 million euros, Bleckmann has the scale and flexibility to provide world-class solutions for its customers. For more information, visit </w:t>
      </w:r>
      <w:hyperlink r:id="rId12">
        <w:r w:rsidR="00C7233F" w:rsidRPr="001934DE">
          <w:rPr>
            <w:rStyle w:val="Hyperlink"/>
            <w:sz w:val="22"/>
            <w:szCs w:val="22"/>
            <w:lang w:val="en-US"/>
          </w:rPr>
          <w:t>www.bleckmann.com</w:t>
        </w:r>
      </w:hyperlink>
      <w:r w:rsidR="00C7233F" w:rsidRPr="001934DE">
        <w:rPr>
          <w:sz w:val="22"/>
          <w:szCs w:val="22"/>
          <w:lang w:val="en-US"/>
        </w:rPr>
        <w:t xml:space="preserve"> </w:t>
      </w:r>
      <w:r w:rsidRPr="001934DE">
        <w:rPr>
          <w:sz w:val="22"/>
          <w:szCs w:val="22"/>
          <w:lang w:val="en-US"/>
        </w:rPr>
        <w:t xml:space="preserve"> </w:t>
      </w:r>
    </w:p>
    <w:p w14:paraId="278B4C64" w14:textId="77777777" w:rsidR="00964334" w:rsidRPr="001934DE" w:rsidRDefault="00964334" w:rsidP="00964334">
      <w:pPr>
        <w:pStyle w:val="NoSpacing"/>
        <w:rPr>
          <w:sz w:val="22"/>
          <w:szCs w:val="22"/>
          <w:lang w:val="en-US"/>
        </w:rPr>
      </w:pPr>
    </w:p>
    <w:p w14:paraId="29D762F3" w14:textId="77777777" w:rsidR="00DD2CA0" w:rsidRPr="001934DE" w:rsidRDefault="00DD2CA0" w:rsidP="00964334">
      <w:pPr>
        <w:pStyle w:val="NoSpacing"/>
        <w:rPr>
          <w:sz w:val="22"/>
          <w:szCs w:val="22"/>
          <w:lang w:val="en-US"/>
        </w:rPr>
      </w:pPr>
    </w:p>
    <w:p w14:paraId="45DE6995" w14:textId="77777777" w:rsidR="00DD2CA0" w:rsidRPr="001934DE" w:rsidRDefault="00DD2CA0" w:rsidP="00964334">
      <w:pPr>
        <w:pStyle w:val="NoSpacing"/>
        <w:rPr>
          <w:sz w:val="22"/>
          <w:szCs w:val="22"/>
          <w:lang w:val="en-US"/>
        </w:rPr>
      </w:pPr>
    </w:p>
    <w:p w14:paraId="25FE60A3" w14:textId="77777777" w:rsidR="00964334" w:rsidRPr="001934DE" w:rsidRDefault="00964334" w:rsidP="00964334">
      <w:pPr>
        <w:pStyle w:val="NoSpacing"/>
        <w:rPr>
          <w:sz w:val="22"/>
          <w:szCs w:val="22"/>
          <w:lang w:val="en-US"/>
        </w:rPr>
      </w:pPr>
    </w:p>
    <w:p w14:paraId="2ACE0B8F" w14:textId="75912DBD" w:rsidR="00964334" w:rsidRPr="001934DE" w:rsidRDefault="00964334" w:rsidP="00964334">
      <w:pPr>
        <w:pStyle w:val="NoSpacing"/>
        <w:rPr>
          <w:b/>
          <w:bCs/>
          <w:sz w:val="22"/>
          <w:szCs w:val="22"/>
          <w:lang w:val="en-US"/>
        </w:rPr>
      </w:pPr>
      <w:r w:rsidRPr="001934DE">
        <w:rPr>
          <w:b/>
          <w:bCs/>
          <w:sz w:val="22"/>
          <w:szCs w:val="22"/>
          <w:lang w:val="en-US"/>
        </w:rPr>
        <w:t>Media</w:t>
      </w:r>
      <w:r w:rsidR="00DD2CA0" w:rsidRPr="001934DE">
        <w:rPr>
          <w:b/>
          <w:bCs/>
          <w:sz w:val="22"/>
          <w:szCs w:val="22"/>
          <w:lang w:val="en-US"/>
        </w:rPr>
        <w:t xml:space="preserve"> questions</w:t>
      </w:r>
      <w:r w:rsidRPr="001934DE">
        <w:rPr>
          <w:b/>
          <w:bCs/>
          <w:sz w:val="22"/>
          <w:szCs w:val="22"/>
          <w:lang w:val="en-US"/>
        </w:rPr>
        <w:t>:</w:t>
      </w:r>
    </w:p>
    <w:p w14:paraId="3D9E2539" w14:textId="77777777" w:rsidR="00964334" w:rsidRPr="001934DE" w:rsidRDefault="00964334" w:rsidP="00964334">
      <w:pPr>
        <w:pStyle w:val="NoSpacing"/>
        <w:rPr>
          <w:sz w:val="22"/>
          <w:szCs w:val="22"/>
          <w:lang w:val="en-US"/>
        </w:rPr>
      </w:pPr>
    </w:p>
    <w:p w14:paraId="7706BEFD" w14:textId="77777777" w:rsidR="00964334" w:rsidRPr="001934DE" w:rsidRDefault="00964334" w:rsidP="00964334">
      <w:pPr>
        <w:pStyle w:val="NoSpacing"/>
        <w:rPr>
          <w:sz w:val="22"/>
          <w:szCs w:val="22"/>
          <w:lang w:val="en-US"/>
        </w:rPr>
      </w:pPr>
      <w:r w:rsidRPr="001934DE">
        <w:rPr>
          <w:b/>
          <w:bCs/>
          <w:sz w:val="22"/>
          <w:szCs w:val="22"/>
          <w:lang w:val="en-US"/>
        </w:rPr>
        <w:t>Gerard van der Zanden</w:t>
      </w:r>
      <w:r w:rsidRPr="001934DE">
        <w:rPr>
          <w:sz w:val="22"/>
          <w:szCs w:val="22"/>
          <w:lang w:val="en-US"/>
        </w:rPr>
        <w:t xml:space="preserve"> | Bleckmann Marketing &amp; Communication Coordinator.</w:t>
      </w:r>
    </w:p>
    <w:p w14:paraId="58D9F475" w14:textId="269734C6" w:rsidR="00964334" w:rsidRPr="001934DE" w:rsidRDefault="00964334" w:rsidP="00964334">
      <w:pPr>
        <w:pStyle w:val="NoSpacing"/>
        <w:rPr>
          <w:sz w:val="22"/>
          <w:szCs w:val="22"/>
          <w:lang w:val="en-US"/>
        </w:rPr>
      </w:pPr>
      <w:r w:rsidRPr="001934DE">
        <w:rPr>
          <w:sz w:val="22"/>
          <w:szCs w:val="22"/>
          <w:lang w:val="en-US"/>
        </w:rPr>
        <w:t xml:space="preserve">+31 6 2258 6914 | </w:t>
      </w:r>
      <w:hyperlink r:id="rId13" w:history="1">
        <w:r w:rsidR="00DD2CA0" w:rsidRPr="001934DE">
          <w:rPr>
            <w:rStyle w:val="Hyperlink"/>
            <w:sz w:val="22"/>
            <w:szCs w:val="22"/>
            <w:lang w:val="en-US"/>
          </w:rPr>
          <w:t>gerard.vanderzanden@bleckmann.com</w:t>
        </w:r>
      </w:hyperlink>
      <w:r w:rsidR="00DD2CA0" w:rsidRPr="001934DE">
        <w:rPr>
          <w:sz w:val="22"/>
          <w:szCs w:val="22"/>
          <w:lang w:val="en-US"/>
        </w:rPr>
        <w:t xml:space="preserve"> </w:t>
      </w:r>
      <w:r w:rsidRPr="001934DE">
        <w:rPr>
          <w:sz w:val="22"/>
          <w:szCs w:val="22"/>
          <w:lang w:val="en-US"/>
        </w:rPr>
        <w:t xml:space="preserve">  </w:t>
      </w:r>
    </w:p>
    <w:p w14:paraId="3C8412C8" w14:textId="77777777" w:rsidR="00964334" w:rsidRPr="001934DE" w:rsidRDefault="00964334" w:rsidP="00964334">
      <w:pPr>
        <w:pStyle w:val="NoSpacing"/>
        <w:rPr>
          <w:sz w:val="22"/>
          <w:szCs w:val="22"/>
          <w:lang w:val="en-US"/>
        </w:rPr>
      </w:pPr>
    </w:p>
    <w:p w14:paraId="31D15A2C" w14:textId="77777777" w:rsidR="00964334" w:rsidRPr="001934DE" w:rsidRDefault="00964334" w:rsidP="00964334">
      <w:pPr>
        <w:pStyle w:val="NoSpacing"/>
        <w:rPr>
          <w:sz w:val="22"/>
          <w:szCs w:val="22"/>
          <w:lang w:val="en-US"/>
        </w:rPr>
      </w:pPr>
      <w:r w:rsidRPr="001934DE">
        <w:rPr>
          <w:b/>
          <w:bCs/>
          <w:sz w:val="22"/>
          <w:szCs w:val="22"/>
          <w:lang w:val="en-US"/>
        </w:rPr>
        <w:t>Dorota Tankink</w:t>
      </w:r>
      <w:r w:rsidRPr="001934DE">
        <w:rPr>
          <w:sz w:val="22"/>
          <w:szCs w:val="22"/>
          <w:lang w:val="en-US"/>
        </w:rPr>
        <w:t xml:space="preserve"> | Bleckmann Marketing &amp; Communication Manager </w:t>
      </w:r>
    </w:p>
    <w:p w14:paraId="477D29D1" w14:textId="3D1E591E" w:rsidR="00964334" w:rsidRPr="001934DE" w:rsidRDefault="00964334" w:rsidP="00964334">
      <w:pPr>
        <w:pStyle w:val="NoSpacing"/>
        <w:rPr>
          <w:sz w:val="22"/>
          <w:szCs w:val="22"/>
          <w:lang w:val="nl-NL"/>
        </w:rPr>
      </w:pPr>
      <w:r w:rsidRPr="001934DE">
        <w:rPr>
          <w:sz w:val="22"/>
          <w:szCs w:val="22"/>
          <w:lang w:val="nl-NL"/>
        </w:rPr>
        <w:t xml:space="preserve">+31 6 3012 9759 | </w:t>
      </w:r>
      <w:hyperlink r:id="rId14" w:history="1">
        <w:r w:rsidR="00DD2CA0" w:rsidRPr="001934DE">
          <w:rPr>
            <w:rStyle w:val="Hyperlink"/>
            <w:sz w:val="22"/>
            <w:szCs w:val="22"/>
            <w:lang w:val="nl-NL"/>
          </w:rPr>
          <w:t>dorota.tankink@bleckmann.com</w:t>
        </w:r>
      </w:hyperlink>
      <w:r w:rsidR="00DD2CA0" w:rsidRPr="001934DE">
        <w:rPr>
          <w:sz w:val="22"/>
          <w:szCs w:val="22"/>
          <w:lang w:val="nl-NL"/>
        </w:rPr>
        <w:t xml:space="preserve"> </w:t>
      </w:r>
      <w:r w:rsidRPr="001934DE">
        <w:rPr>
          <w:sz w:val="22"/>
          <w:szCs w:val="22"/>
          <w:lang w:val="nl-NL"/>
        </w:rPr>
        <w:t xml:space="preserve">   </w:t>
      </w:r>
    </w:p>
    <w:p w14:paraId="27BA1CFB" w14:textId="77777777" w:rsidR="00964334" w:rsidRPr="001934DE" w:rsidRDefault="00964334" w:rsidP="00964334">
      <w:pPr>
        <w:pStyle w:val="NoSpacing"/>
        <w:rPr>
          <w:sz w:val="22"/>
          <w:szCs w:val="22"/>
          <w:lang w:val="nl-NL"/>
        </w:rPr>
      </w:pPr>
    </w:p>
    <w:p w14:paraId="29F68BCC" w14:textId="77777777" w:rsidR="00964334" w:rsidRPr="001934DE" w:rsidRDefault="00964334" w:rsidP="00964334">
      <w:pPr>
        <w:pStyle w:val="NoSpacing"/>
        <w:rPr>
          <w:sz w:val="22"/>
          <w:szCs w:val="22"/>
          <w:lang w:val="nl-NL"/>
        </w:rPr>
      </w:pPr>
      <w:r w:rsidRPr="001934DE">
        <w:rPr>
          <w:b/>
          <w:bCs/>
          <w:sz w:val="22"/>
          <w:szCs w:val="22"/>
          <w:lang w:val="nl-NL"/>
        </w:rPr>
        <w:t>Vivianne Bongers</w:t>
      </w:r>
      <w:r w:rsidRPr="001934DE">
        <w:rPr>
          <w:sz w:val="22"/>
          <w:szCs w:val="22"/>
          <w:lang w:val="nl-NL"/>
        </w:rPr>
        <w:t xml:space="preserve"> | Ranpak Marketing Communications Specialist</w:t>
      </w:r>
    </w:p>
    <w:p w14:paraId="33A89CE9" w14:textId="484DEE4E" w:rsidR="00A6646A" w:rsidRPr="001934DE" w:rsidRDefault="00964334" w:rsidP="00964334">
      <w:pPr>
        <w:pStyle w:val="NoSpacing"/>
        <w:rPr>
          <w:sz w:val="22"/>
          <w:szCs w:val="22"/>
          <w:lang w:val="nl-NL"/>
        </w:rPr>
      </w:pPr>
      <w:r w:rsidRPr="001934DE">
        <w:rPr>
          <w:sz w:val="22"/>
          <w:szCs w:val="22"/>
          <w:lang w:val="nl-NL"/>
        </w:rPr>
        <w:t xml:space="preserve">+31 </w:t>
      </w:r>
      <w:r w:rsidR="006E4B00" w:rsidRPr="001934DE">
        <w:rPr>
          <w:sz w:val="22"/>
          <w:szCs w:val="22"/>
          <w:lang w:val="nl-NL"/>
        </w:rPr>
        <w:t>6 2294 6052</w:t>
      </w:r>
      <w:r w:rsidRPr="001934DE">
        <w:rPr>
          <w:sz w:val="22"/>
          <w:szCs w:val="22"/>
          <w:lang w:val="nl-NL"/>
        </w:rPr>
        <w:t xml:space="preserve">| </w:t>
      </w:r>
      <w:hyperlink r:id="rId15" w:history="1">
        <w:r w:rsidR="00DD2CA0" w:rsidRPr="001934DE">
          <w:rPr>
            <w:rStyle w:val="Hyperlink"/>
            <w:sz w:val="22"/>
            <w:szCs w:val="22"/>
            <w:lang w:val="nl-NL"/>
          </w:rPr>
          <w:t>bongers.vivianne@ranpak.com</w:t>
        </w:r>
      </w:hyperlink>
      <w:r w:rsidR="00DD2CA0" w:rsidRPr="001934DE">
        <w:rPr>
          <w:sz w:val="22"/>
          <w:szCs w:val="22"/>
          <w:lang w:val="nl-NL"/>
        </w:rPr>
        <w:t xml:space="preserve"> </w:t>
      </w:r>
      <w:r w:rsidRPr="001934DE">
        <w:rPr>
          <w:sz w:val="22"/>
          <w:szCs w:val="22"/>
          <w:lang w:val="nl-NL"/>
        </w:rPr>
        <w:t xml:space="preserve"> </w:t>
      </w:r>
    </w:p>
    <w:sectPr w:rsidR="00A6646A" w:rsidRPr="001934DE" w:rsidSect="00801F64">
      <w:headerReference w:type="default" r:id="rId16"/>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8E2589" w14:textId="77777777" w:rsidR="00A47D0D" w:rsidRDefault="00A47D0D" w:rsidP="0034640A">
      <w:r>
        <w:separator/>
      </w:r>
    </w:p>
  </w:endnote>
  <w:endnote w:type="continuationSeparator" w:id="0">
    <w:p w14:paraId="3C4C16BA" w14:textId="77777777" w:rsidR="00A47D0D" w:rsidRDefault="00A47D0D" w:rsidP="00346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043573" w14:textId="77777777" w:rsidR="00A47D0D" w:rsidRDefault="00A47D0D" w:rsidP="0034640A">
      <w:r>
        <w:separator/>
      </w:r>
    </w:p>
  </w:footnote>
  <w:footnote w:type="continuationSeparator" w:id="0">
    <w:p w14:paraId="5790E03F" w14:textId="77777777" w:rsidR="00A47D0D" w:rsidRDefault="00A47D0D" w:rsidP="003464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4A0B16" w14:textId="5384C121" w:rsidR="0034640A" w:rsidRDefault="0034640A">
    <w:pPr>
      <w:pStyle w:val="Header"/>
    </w:pPr>
    <w:r>
      <w:rPr>
        <w:noProof/>
        <w:sz w:val="20"/>
        <w:lang w:val="en-US"/>
      </w:rPr>
      <w:drawing>
        <wp:inline distT="0" distB="0" distL="0" distR="0" wp14:anchorId="26F1EED3" wp14:editId="66892A9B">
          <wp:extent cx="2520000" cy="982800"/>
          <wp:effectExtent l="0" t="0" r="0" b="0"/>
          <wp:docPr id="3" name="Afbeelding 3"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000" cy="982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965C3A"/>
    <w:multiLevelType w:val="hybridMultilevel"/>
    <w:tmpl w:val="6596A1FA"/>
    <w:lvl w:ilvl="0" w:tplc="1D64DE1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193762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CC0"/>
    <w:rsid w:val="0000000B"/>
    <w:rsid w:val="000376A1"/>
    <w:rsid w:val="00043178"/>
    <w:rsid w:val="00043925"/>
    <w:rsid w:val="0005066D"/>
    <w:rsid w:val="0005088B"/>
    <w:rsid w:val="00052B92"/>
    <w:rsid w:val="0006258A"/>
    <w:rsid w:val="00075A66"/>
    <w:rsid w:val="0007675F"/>
    <w:rsid w:val="0008519C"/>
    <w:rsid w:val="00092140"/>
    <w:rsid w:val="00092631"/>
    <w:rsid w:val="000975F6"/>
    <w:rsid w:val="000A4677"/>
    <w:rsid w:val="000A51B8"/>
    <w:rsid w:val="000C7DC7"/>
    <w:rsid w:val="000D0A31"/>
    <w:rsid w:val="000D6FC0"/>
    <w:rsid w:val="000F0A7E"/>
    <w:rsid w:val="00100AD0"/>
    <w:rsid w:val="001078C7"/>
    <w:rsid w:val="0011431C"/>
    <w:rsid w:val="001167A6"/>
    <w:rsid w:val="001252A4"/>
    <w:rsid w:val="00135D6A"/>
    <w:rsid w:val="00137104"/>
    <w:rsid w:val="001478EF"/>
    <w:rsid w:val="001521A1"/>
    <w:rsid w:val="00177977"/>
    <w:rsid w:val="00187581"/>
    <w:rsid w:val="001934DE"/>
    <w:rsid w:val="00193A2C"/>
    <w:rsid w:val="001A428B"/>
    <w:rsid w:val="001A624C"/>
    <w:rsid w:val="001C10A4"/>
    <w:rsid w:val="001C1FF2"/>
    <w:rsid w:val="001E2EA0"/>
    <w:rsid w:val="00212252"/>
    <w:rsid w:val="002125E4"/>
    <w:rsid w:val="002154A3"/>
    <w:rsid w:val="0022125D"/>
    <w:rsid w:val="00221483"/>
    <w:rsid w:val="00231656"/>
    <w:rsid w:val="00231D27"/>
    <w:rsid w:val="00242BBE"/>
    <w:rsid w:val="002A782F"/>
    <w:rsid w:val="002D6AC3"/>
    <w:rsid w:val="002D6B6C"/>
    <w:rsid w:val="002E53C9"/>
    <w:rsid w:val="002F1CC0"/>
    <w:rsid w:val="002F38C7"/>
    <w:rsid w:val="00303C53"/>
    <w:rsid w:val="003126C1"/>
    <w:rsid w:val="00320D95"/>
    <w:rsid w:val="0032187A"/>
    <w:rsid w:val="00333892"/>
    <w:rsid w:val="0033470C"/>
    <w:rsid w:val="0034640A"/>
    <w:rsid w:val="00377BFF"/>
    <w:rsid w:val="003B0546"/>
    <w:rsid w:val="003B19EA"/>
    <w:rsid w:val="003B3446"/>
    <w:rsid w:val="003B683F"/>
    <w:rsid w:val="003B6D08"/>
    <w:rsid w:val="003C1AB8"/>
    <w:rsid w:val="003D5406"/>
    <w:rsid w:val="003E109B"/>
    <w:rsid w:val="003E28EF"/>
    <w:rsid w:val="003E6DE7"/>
    <w:rsid w:val="003F0BC0"/>
    <w:rsid w:val="003F2DB4"/>
    <w:rsid w:val="00404A42"/>
    <w:rsid w:val="0040698A"/>
    <w:rsid w:val="00411F8D"/>
    <w:rsid w:val="00435534"/>
    <w:rsid w:val="00442AA5"/>
    <w:rsid w:val="00444A73"/>
    <w:rsid w:val="004643AD"/>
    <w:rsid w:val="00465233"/>
    <w:rsid w:val="00485E7D"/>
    <w:rsid w:val="00487B00"/>
    <w:rsid w:val="004A18C0"/>
    <w:rsid w:val="004A64AC"/>
    <w:rsid w:val="004C2F97"/>
    <w:rsid w:val="004E2540"/>
    <w:rsid w:val="004E313C"/>
    <w:rsid w:val="004F1CF6"/>
    <w:rsid w:val="004F256C"/>
    <w:rsid w:val="004F2E67"/>
    <w:rsid w:val="004F45A2"/>
    <w:rsid w:val="00506B65"/>
    <w:rsid w:val="00507F51"/>
    <w:rsid w:val="00523C44"/>
    <w:rsid w:val="00531637"/>
    <w:rsid w:val="00536383"/>
    <w:rsid w:val="00541AEB"/>
    <w:rsid w:val="0054251C"/>
    <w:rsid w:val="005476D9"/>
    <w:rsid w:val="00551017"/>
    <w:rsid w:val="00551636"/>
    <w:rsid w:val="00555CA3"/>
    <w:rsid w:val="00557DC7"/>
    <w:rsid w:val="00567F82"/>
    <w:rsid w:val="0059407D"/>
    <w:rsid w:val="0059416F"/>
    <w:rsid w:val="005B3021"/>
    <w:rsid w:val="005B49E7"/>
    <w:rsid w:val="005D7757"/>
    <w:rsid w:val="005E3097"/>
    <w:rsid w:val="005E337C"/>
    <w:rsid w:val="005E5DC3"/>
    <w:rsid w:val="005F06D6"/>
    <w:rsid w:val="005F2D1B"/>
    <w:rsid w:val="00611561"/>
    <w:rsid w:val="00617DCD"/>
    <w:rsid w:val="006349D6"/>
    <w:rsid w:val="00660610"/>
    <w:rsid w:val="00673B1F"/>
    <w:rsid w:val="00683366"/>
    <w:rsid w:val="00687043"/>
    <w:rsid w:val="006B04F8"/>
    <w:rsid w:val="006B5BD0"/>
    <w:rsid w:val="006B752B"/>
    <w:rsid w:val="006C1646"/>
    <w:rsid w:val="006C192D"/>
    <w:rsid w:val="006D0237"/>
    <w:rsid w:val="006D051F"/>
    <w:rsid w:val="006D1F57"/>
    <w:rsid w:val="006D718E"/>
    <w:rsid w:val="006E4B00"/>
    <w:rsid w:val="006E639E"/>
    <w:rsid w:val="00706616"/>
    <w:rsid w:val="00715625"/>
    <w:rsid w:val="007254D1"/>
    <w:rsid w:val="007355BC"/>
    <w:rsid w:val="00751955"/>
    <w:rsid w:val="0076414C"/>
    <w:rsid w:val="00764453"/>
    <w:rsid w:val="00766966"/>
    <w:rsid w:val="00767FED"/>
    <w:rsid w:val="007A230B"/>
    <w:rsid w:val="007A6191"/>
    <w:rsid w:val="007D01A7"/>
    <w:rsid w:val="008001E5"/>
    <w:rsid w:val="00801F64"/>
    <w:rsid w:val="00813C86"/>
    <w:rsid w:val="00823527"/>
    <w:rsid w:val="00825BD7"/>
    <w:rsid w:val="00853EF8"/>
    <w:rsid w:val="00855288"/>
    <w:rsid w:val="0086414A"/>
    <w:rsid w:val="00876503"/>
    <w:rsid w:val="00896156"/>
    <w:rsid w:val="00896F3C"/>
    <w:rsid w:val="008A2CF2"/>
    <w:rsid w:val="008A4B0B"/>
    <w:rsid w:val="008B4C8D"/>
    <w:rsid w:val="008C3101"/>
    <w:rsid w:val="008D23EB"/>
    <w:rsid w:val="008D5D8E"/>
    <w:rsid w:val="008D7F13"/>
    <w:rsid w:val="008E18DE"/>
    <w:rsid w:val="008F0FA5"/>
    <w:rsid w:val="008F7540"/>
    <w:rsid w:val="00903E61"/>
    <w:rsid w:val="00904817"/>
    <w:rsid w:val="00904C99"/>
    <w:rsid w:val="00906D32"/>
    <w:rsid w:val="00912DD5"/>
    <w:rsid w:val="00914BB1"/>
    <w:rsid w:val="00922110"/>
    <w:rsid w:val="00954FF9"/>
    <w:rsid w:val="00964334"/>
    <w:rsid w:val="009859AD"/>
    <w:rsid w:val="00990A74"/>
    <w:rsid w:val="0099162C"/>
    <w:rsid w:val="009A181F"/>
    <w:rsid w:val="009A3368"/>
    <w:rsid w:val="009B59A5"/>
    <w:rsid w:val="009C16F4"/>
    <w:rsid w:val="009C3D73"/>
    <w:rsid w:val="009D0D8D"/>
    <w:rsid w:val="009F19D9"/>
    <w:rsid w:val="009F5175"/>
    <w:rsid w:val="00A0233F"/>
    <w:rsid w:val="00A07E59"/>
    <w:rsid w:val="00A116E4"/>
    <w:rsid w:val="00A15E6E"/>
    <w:rsid w:val="00A24BB3"/>
    <w:rsid w:val="00A33326"/>
    <w:rsid w:val="00A4094A"/>
    <w:rsid w:val="00A45F50"/>
    <w:rsid w:val="00A474C7"/>
    <w:rsid w:val="00A47D0D"/>
    <w:rsid w:val="00A52FA8"/>
    <w:rsid w:val="00A5381B"/>
    <w:rsid w:val="00A56A4E"/>
    <w:rsid w:val="00A6646A"/>
    <w:rsid w:val="00A8729D"/>
    <w:rsid w:val="00A9325C"/>
    <w:rsid w:val="00A93690"/>
    <w:rsid w:val="00AA63A5"/>
    <w:rsid w:val="00AA6B41"/>
    <w:rsid w:val="00AD1266"/>
    <w:rsid w:val="00AD401C"/>
    <w:rsid w:val="00AE2F44"/>
    <w:rsid w:val="00AF74FA"/>
    <w:rsid w:val="00B03169"/>
    <w:rsid w:val="00B14126"/>
    <w:rsid w:val="00B14C42"/>
    <w:rsid w:val="00B15B91"/>
    <w:rsid w:val="00B175CA"/>
    <w:rsid w:val="00B30387"/>
    <w:rsid w:val="00B336E1"/>
    <w:rsid w:val="00B5355B"/>
    <w:rsid w:val="00B55CFE"/>
    <w:rsid w:val="00B6036E"/>
    <w:rsid w:val="00B604FD"/>
    <w:rsid w:val="00B626EA"/>
    <w:rsid w:val="00B74263"/>
    <w:rsid w:val="00B77DAC"/>
    <w:rsid w:val="00B85864"/>
    <w:rsid w:val="00BB5FDB"/>
    <w:rsid w:val="00BB6BF2"/>
    <w:rsid w:val="00BC373E"/>
    <w:rsid w:val="00BC541E"/>
    <w:rsid w:val="00BE099F"/>
    <w:rsid w:val="00BE46CD"/>
    <w:rsid w:val="00BE47C7"/>
    <w:rsid w:val="00C12F61"/>
    <w:rsid w:val="00C33F1D"/>
    <w:rsid w:val="00C41005"/>
    <w:rsid w:val="00C5347C"/>
    <w:rsid w:val="00C564F7"/>
    <w:rsid w:val="00C56F0F"/>
    <w:rsid w:val="00C647AE"/>
    <w:rsid w:val="00C7233F"/>
    <w:rsid w:val="00C8503A"/>
    <w:rsid w:val="00C85C5C"/>
    <w:rsid w:val="00C85EDD"/>
    <w:rsid w:val="00C95F8E"/>
    <w:rsid w:val="00C970BC"/>
    <w:rsid w:val="00CB3E9D"/>
    <w:rsid w:val="00CD0430"/>
    <w:rsid w:val="00CD144A"/>
    <w:rsid w:val="00CD5F0E"/>
    <w:rsid w:val="00CE1CDB"/>
    <w:rsid w:val="00D020C1"/>
    <w:rsid w:val="00D0603C"/>
    <w:rsid w:val="00D14711"/>
    <w:rsid w:val="00D1779C"/>
    <w:rsid w:val="00D21FEA"/>
    <w:rsid w:val="00D3352D"/>
    <w:rsid w:val="00D45C81"/>
    <w:rsid w:val="00D53873"/>
    <w:rsid w:val="00D570DB"/>
    <w:rsid w:val="00D62F61"/>
    <w:rsid w:val="00D65B41"/>
    <w:rsid w:val="00D72ADC"/>
    <w:rsid w:val="00D906FD"/>
    <w:rsid w:val="00DA1BC1"/>
    <w:rsid w:val="00DC1B70"/>
    <w:rsid w:val="00DC6017"/>
    <w:rsid w:val="00DD002B"/>
    <w:rsid w:val="00DD2CA0"/>
    <w:rsid w:val="00DE28A0"/>
    <w:rsid w:val="00E1696A"/>
    <w:rsid w:val="00E33309"/>
    <w:rsid w:val="00E528AF"/>
    <w:rsid w:val="00E544B4"/>
    <w:rsid w:val="00E76314"/>
    <w:rsid w:val="00E91469"/>
    <w:rsid w:val="00E91E9B"/>
    <w:rsid w:val="00E975F7"/>
    <w:rsid w:val="00EA505A"/>
    <w:rsid w:val="00EB1653"/>
    <w:rsid w:val="00EB1D08"/>
    <w:rsid w:val="00EC6661"/>
    <w:rsid w:val="00ED1AC8"/>
    <w:rsid w:val="00EE7E3D"/>
    <w:rsid w:val="00EF02B2"/>
    <w:rsid w:val="00EF178C"/>
    <w:rsid w:val="00EF2B42"/>
    <w:rsid w:val="00EF2FA7"/>
    <w:rsid w:val="00EF3D7F"/>
    <w:rsid w:val="00F00003"/>
    <w:rsid w:val="00F17477"/>
    <w:rsid w:val="00F229F8"/>
    <w:rsid w:val="00F236D4"/>
    <w:rsid w:val="00F456DC"/>
    <w:rsid w:val="00F50D60"/>
    <w:rsid w:val="00F518F2"/>
    <w:rsid w:val="00F5283D"/>
    <w:rsid w:val="00F66AAD"/>
    <w:rsid w:val="00F752A8"/>
    <w:rsid w:val="00F853B3"/>
    <w:rsid w:val="00F918A2"/>
    <w:rsid w:val="00F93BA5"/>
    <w:rsid w:val="00FA0FAB"/>
    <w:rsid w:val="00FA6A3C"/>
    <w:rsid w:val="00FB29EF"/>
    <w:rsid w:val="00FB5F91"/>
    <w:rsid w:val="00FB75DD"/>
    <w:rsid w:val="00FC3321"/>
    <w:rsid w:val="00FC5168"/>
    <w:rsid w:val="00FE56DF"/>
    <w:rsid w:val="00FF062E"/>
    <w:rsid w:val="015C77C9"/>
    <w:rsid w:val="09E5DB8B"/>
    <w:rsid w:val="09F71A67"/>
    <w:rsid w:val="0BF4D796"/>
    <w:rsid w:val="11F7342D"/>
    <w:rsid w:val="12F4889C"/>
    <w:rsid w:val="19647138"/>
    <w:rsid w:val="1CAF6CF1"/>
    <w:rsid w:val="1FC05F93"/>
    <w:rsid w:val="23B933E1"/>
    <w:rsid w:val="26D49D7C"/>
    <w:rsid w:val="27481A65"/>
    <w:rsid w:val="276E2BC4"/>
    <w:rsid w:val="2DC5BBD2"/>
    <w:rsid w:val="2DD5F85C"/>
    <w:rsid w:val="3C6D7DA5"/>
    <w:rsid w:val="42C7F2C3"/>
    <w:rsid w:val="472B9388"/>
    <w:rsid w:val="497ED26C"/>
    <w:rsid w:val="4B3A6890"/>
    <w:rsid w:val="5BA3D48D"/>
    <w:rsid w:val="5C64CEAE"/>
    <w:rsid w:val="5C6D4D12"/>
    <w:rsid w:val="5CA848FB"/>
    <w:rsid w:val="62B3181F"/>
    <w:rsid w:val="63069B69"/>
    <w:rsid w:val="64C27D41"/>
    <w:rsid w:val="64D6B8B4"/>
    <w:rsid w:val="669DA29B"/>
    <w:rsid w:val="683A5B9C"/>
    <w:rsid w:val="6A44C586"/>
    <w:rsid w:val="77EFC7E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3D4E32"/>
  <w15:chartTrackingRefBased/>
  <w15:docId w15:val="{C6517679-54E6-40BF-9900-84C07D527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3C5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3038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640A"/>
    <w:pPr>
      <w:tabs>
        <w:tab w:val="center" w:pos="4680"/>
        <w:tab w:val="right" w:pos="9360"/>
      </w:tabs>
    </w:pPr>
  </w:style>
  <w:style w:type="character" w:customStyle="1" w:styleId="HeaderChar">
    <w:name w:val="Header Char"/>
    <w:basedOn w:val="DefaultParagraphFont"/>
    <w:link w:val="Header"/>
    <w:uiPriority w:val="99"/>
    <w:rsid w:val="0034640A"/>
  </w:style>
  <w:style w:type="paragraph" w:styleId="Footer">
    <w:name w:val="footer"/>
    <w:basedOn w:val="Normal"/>
    <w:link w:val="FooterChar"/>
    <w:uiPriority w:val="99"/>
    <w:unhideWhenUsed/>
    <w:rsid w:val="0034640A"/>
    <w:pPr>
      <w:tabs>
        <w:tab w:val="center" w:pos="4680"/>
        <w:tab w:val="right" w:pos="9360"/>
      </w:tabs>
    </w:pPr>
  </w:style>
  <w:style w:type="character" w:customStyle="1" w:styleId="FooterChar">
    <w:name w:val="Footer Char"/>
    <w:basedOn w:val="DefaultParagraphFont"/>
    <w:link w:val="Footer"/>
    <w:uiPriority w:val="99"/>
    <w:rsid w:val="0034640A"/>
  </w:style>
  <w:style w:type="character" w:customStyle="1" w:styleId="Heading1Char">
    <w:name w:val="Heading 1 Char"/>
    <w:basedOn w:val="DefaultParagraphFont"/>
    <w:link w:val="Heading1"/>
    <w:uiPriority w:val="9"/>
    <w:rsid w:val="00303C53"/>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896156"/>
    <w:rPr>
      <w:color w:val="0563C1" w:themeColor="hyperlink"/>
      <w:u w:val="single"/>
    </w:rPr>
  </w:style>
  <w:style w:type="character" w:styleId="CommentReference">
    <w:name w:val="annotation reference"/>
    <w:basedOn w:val="DefaultParagraphFont"/>
    <w:uiPriority w:val="99"/>
    <w:semiHidden/>
    <w:unhideWhenUsed/>
    <w:rsid w:val="00B74263"/>
    <w:rPr>
      <w:sz w:val="16"/>
      <w:szCs w:val="16"/>
    </w:rPr>
  </w:style>
  <w:style w:type="paragraph" w:styleId="CommentText">
    <w:name w:val="annotation text"/>
    <w:basedOn w:val="Normal"/>
    <w:link w:val="CommentTextChar"/>
    <w:uiPriority w:val="99"/>
    <w:unhideWhenUsed/>
    <w:rsid w:val="00B74263"/>
    <w:rPr>
      <w:sz w:val="20"/>
      <w:szCs w:val="20"/>
    </w:rPr>
  </w:style>
  <w:style w:type="character" w:customStyle="1" w:styleId="CommentTextChar">
    <w:name w:val="Comment Text Char"/>
    <w:basedOn w:val="DefaultParagraphFont"/>
    <w:link w:val="CommentText"/>
    <w:uiPriority w:val="99"/>
    <w:rsid w:val="00B74263"/>
    <w:rPr>
      <w:sz w:val="20"/>
      <w:szCs w:val="20"/>
    </w:rPr>
  </w:style>
  <w:style w:type="paragraph" w:styleId="CommentSubject">
    <w:name w:val="annotation subject"/>
    <w:basedOn w:val="CommentText"/>
    <w:next w:val="CommentText"/>
    <w:link w:val="CommentSubjectChar"/>
    <w:uiPriority w:val="99"/>
    <w:semiHidden/>
    <w:unhideWhenUsed/>
    <w:rsid w:val="00B74263"/>
    <w:rPr>
      <w:b/>
      <w:bCs/>
    </w:rPr>
  </w:style>
  <w:style w:type="character" w:customStyle="1" w:styleId="CommentSubjectChar">
    <w:name w:val="Comment Subject Char"/>
    <w:basedOn w:val="CommentTextChar"/>
    <w:link w:val="CommentSubject"/>
    <w:uiPriority w:val="99"/>
    <w:semiHidden/>
    <w:rsid w:val="00B74263"/>
    <w:rPr>
      <w:b/>
      <w:bCs/>
      <w:sz w:val="20"/>
      <w:szCs w:val="20"/>
    </w:rPr>
  </w:style>
  <w:style w:type="paragraph" w:styleId="BalloonText">
    <w:name w:val="Balloon Text"/>
    <w:basedOn w:val="Normal"/>
    <w:link w:val="BalloonTextChar"/>
    <w:uiPriority w:val="99"/>
    <w:semiHidden/>
    <w:unhideWhenUsed/>
    <w:rsid w:val="00B7426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74263"/>
    <w:rPr>
      <w:rFonts w:ascii="Times New Roman" w:hAnsi="Times New Roman" w:cs="Times New Roman"/>
      <w:sz w:val="18"/>
      <w:szCs w:val="18"/>
    </w:rPr>
  </w:style>
  <w:style w:type="paragraph" w:styleId="Revision">
    <w:name w:val="Revision"/>
    <w:hidden/>
    <w:uiPriority w:val="99"/>
    <w:semiHidden/>
    <w:rsid w:val="00764453"/>
  </w:style>
  <w:style w:type="paragraph" w:styleId="NoSpacing">
    <w:name w:val="No Spacing"/>
    <w:uiPriority w:val="1"/>
    <w:qFormat/>
    <w:rsid w:val="00BE47C7"/>
  </w:style>
  <w:style w:type="character" w:styleId="UnresolvedMention">
    <w:name w:val="Unresolved Mention"/>
    <w:basedOn w:val="DefaultParagraphFont"/>
    <w:uiPriority w:val="99"/>
    <w:semiHidden/>
    <w:unhideWhenUsed/>
    <w:rsid w:val="0086414A"/>
    <w:rPr>
      <w:color w:val="605E5C"/>
      <w:shd w:val="clear" w:color="auto" w:fill="E1DFDD"/>
    </w:rPr>
  </w:style>
  <w:style w:type="character" w:styleId="FollowedHyperlink">
    <w:name w:val="FollowedHyperlink"/>
    <w:basedOn w:val="DefaultParagraphFont"/>
    <w:uiPriority w:val="99"/>
    <w:semiHidden/>
    <w:unhideWhenUsed/>
    <w:rsid w:val="00C85C5C"/>
    <w:rPr>
      <w:color w:val="954F72" w:themeColor="followedHyperlink"/>
      <w:u w:val="single"/>
    </w:rPr>
  </w:style>
  <w:style w:type="character" w:customStyle="1" w:styleId="Heading2Char">
    <w:name w:val="Heading 2 Char"/>
    <w:basedOn w:val="DefaultParagraphFont"/>
    <w:link w:val="Heading2"/>
    <w:uiPriority w:val="9"/>
    <w:rsid w:val="00B30387"/>
    <w:rPr>
      <w:rFonts w:asciiTheme="majorHAnsi" w:eastAsiaTheme="majorEastAsia" w:hAnsiTheme="majorHAnsi" w:cstheme="majorBidi"/>
      <w:color w:val="2F5496" w:themeColor="accent1" w:themeShade="BF"/>
      <w:sz w:val="26"/>
      <w:szCs w:val="26"/>
    </w:rPr>
  </w:style>
  <w:style w:type="character" w:customStyle="1" w:styleId="ui-provider">
    <w:name w:val="ui-provider"/>
    <w:basedOn w:val="DefaultParagraphFont"/>
    <w:rsid w:val="00683366"/>
  </w:style>
  <w:style w:type="paragraph" w:customStyle="1" w:styleId="Introtekst">
    <w:name w:val="Introtekst"/>
    <w:basedOn w:val="Normal"/>
    <w:link w:val="IntrotekstChar"/>
    <w:qFormat/>
    <w:rsid w:val="00D570DB"/>
    <w:pPr>
      <w:spacing w:line="259" w:lineRule="auto"/>
    </w:pPr>
    <w:rPr>
      <w:rFonts w:ascii="Calibri" w:eastAsia="Times New Roman" w:hAnsi="Calibri" w:cs="Times New Roman"/>
      <w:b/>
      <w:color w:val="D20C14"/>
      <w:sz w:val="22"/>
      <w:szCs w:val="22"/>
      <w:lang w:val="nl-NL" w:eastAsia="nl-NL"/>
    </w:rPr>
  </w:style>
  <w:style w:type="character" w:customStyle="1" w:styleId="IntrotekstChar">
    <w:name w:val="Introtekst Char"/>
    <w:link w:val="Introtekst"/>
    <w:rsid w:val="00D570DB"/>
    <w:rPr>
      <w:rFonts w:ascii="Calibri" w:eastAsia="Times New Roman" w:hAnsi="Calibri" w:cs="Times New Roman"/>
      <w:b/>
      <w:color w:val="D20C14"/>
      <w:sz w:val="22"/>
      <w:szCs w:val="22"/>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7494984">
      <w:bodyDiv w:val="1"/>
      <w:marLeft w:val="0"/>
      <w:marRight w:val="0"/>
      <w:marTop w:val="0"/>
      <w:marBottom w:val="0"/>
      <w:divBdr>
        <w:top w:val="none" w:sz="0" w:space="0" w:color="auto"/>
        <w:left w:val="none" w:sz="0" w:space="0" w:color="auto"/>
        <w:bottom w:val="none" w:sz="0" w:space="0" w:color="auto"/>
        <w:right w:val="none" w:sz="0" w:space="0" w:color="auto"/>
      </w:divBdr>
    </w:div>
    <w:div w:id="2072459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erard.vanderzanden@bleckmann.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leckmann.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anpak.com/uk/" TargetMode="External"/><Relationship Id="rId5" Type="http://schemas.openxmlformats.org/officeDocument/2006/relationships/numbering" Target="numbering.xml"/><Relationship Id="rId15" Type="http://schemas.openxmlformats.org/officeDocument/2006/relationships/hyperlink" Target="mailto:bongers.vivianne@ranpak.com" TargetMode="External"/><Relationship Id="rId10" Type="http://schemas.openxmlformats.org/officeDocument/2006/relationships/endnotes" Target="endnotes.xml"/><Relationship Id="rId19"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orota.tankink@bleckman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06ECF2AD-21CD-4452-A0B5-5E5462F3AECF}">
    <t:Anchor>
      <t:Comment id="868993893"/>
    </t:Anchor>
    <t:History>
      <t:Event id="{B80149DF-5666-4936-A1A5-7C0FD3040FCD}" time="2024-05-22T19:22:51.598Z">
        <t:Attribution userId="S::boatner.bryan@ranpak.com::11ad4e63-955d-47d5-bcf4-484976018665" userProvider="AD" userName="Boatner,  Bryan"/>
        <t:Anchor>
          <t:Comment id="868993893"/>
        </t:Anchor>
        <t:Create/>
      </t:Event>
      <t:Event id="{13D08696-4FF9-47D8-9F27-9B9C2A82A9CF}" time="2024-05-22T19:22:51.598Z">
        <t:Attribution userId="S::boatner.bryan@ranpak.com::11ad4e63-955d-47d5-bcf4-484976018665" userProvider="AD" userName="Boatner,  Bryan"/>
        <t:Anchor>
          <t:Comment id="868993893"/>
        </t:Anchor>
        <t:Assign userId="S::greissman.andrew@ranpak.com::e4ee2874-48e2-4f53-a6fa-b16a75c164db" userProvider="AD" userName="Greissman, Andrew"/>
      </t:Event>
      <t:Event id="{668BF48F-79FB-43AF-BD3B-F42D33C91A5F}" time="2024-05-22T19:22:51.598Z">
        <t:Attribution userId="S::boatner.bryan@ranpak.com::11ad4e63-955d-47d5-bcf4-484976018665" userProvider="AD" userName="Boatner,  Bryan"/>
        <t:Anchor>
          <t:Comment id="868993893"/>
        </t:Anchor>
        <t:SetTitle title="@Greissman, Andrew can you pls wordsmith this so it is more concise?"/>
      </t:Event>
      <t:Event id="{333228E1-5F8F-43C9-A8E5-D1A19D9B9E03}" time="2024-05-22T19:32:57.215Z">
        <t:Attribution userId="S::greissman.andrew@ranpak.com::e4ee2874-48e2-4f53-a6fa-b16a75c164db" userProvider="AD" userName="Greissman, Andrew"/>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3D676753916A4C8E53C8E5D5953171" ma:contentTypeVersion="18" ma:contentTypeDescription="Een nieuw document maken." ma:contentTypeScope="" ma:versionID="f663154857f98f49adb410f49e457de4">
  <xsd:schema xmlns:xsd="http://www.w3.org/2001/XMLSchema" xmlns:xs="http://www.w3.org/2001/XMLSchema" xmlns:p="http://schemas.microsoft.com/office/2006/metadata/properties" xmlns:ns2="631de90f-d2b3-4bf7-805b-d92670d937ac" xmlns:ns3="a713e609-7ffd-478b-ba75-c9c8ba019510" targetNamespace="http://schemas.microsoft.com/office/2006/metadata/properties" ma:root="true" ma:fieldsID="0f10ec0344d26e2760e26bc82d5634e4" ns2:_="" ns3:_="">
    <xsd:import namespace="631de90f-d2b3-4bf7-805b-d92670d937ac"/>
    <xsd:import namespace="a713e609-7ffd-478b-ba75-c9c8ba0195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1de90f-d2b3-4bf7-805b-d92670d937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dc53eb55-5eab-4c88-ace1-f6dc391a0c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13e609-7ffd-478b-ba75-c9c8ba019510"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769cb7de-76ae-4a29-94db-9ade7edb3931}" ma:internalName="TaxCatchAll" ma:showField="CatchAllData" ma:web="a713e609-7ffd-478b-ba75-c9c8ba0195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31de90f-d2b3-4bf7-805b-d92670d937ac">
      <Terms xmlns="http://schemas.microsoft.com/office/infopath/2007/PartnerControls"/>
    </lcf76f155ced4ddcb4097134ff3c332f>
    <TaxCatchAll xmlns="a713e609-7ffd-478b-ba75-c9c8ba019510" xsi:nil="true"/>
  </documentManagement>
</p:properties>
</file>

<file path=customXml/itemProps1.xml><?xml version="1.0" encoding="utf-8"?>
<ds:datastoreItem xmlns:ds="http://schemas.openxmlformats.org/officeDocument/2006/customXml" ds:itemID="{45CE6F25-204F-4441-9F8C-FA4C7BD6BA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1de90f-d2b3-4bf7-805b-d92670d937ac"/>
    <ds:schemaRef ds:uri="a713e609-7ffd-478b-ba75-c9c8ba0195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74B91C-0272-48D9-87D4-D644D5174732}">
  <ds:schemaRefs>
    <ds:schemaRef ds:uri="http://schemas.microsoft.com/sharepoint/v3/contenttype/forms"/>
  </ds:schemaRefs>
</ds:datastoreItem>
</file>

<file path=customXml/itemProps3.xml><?xml version="1.0" encoding="utf-8"?>
<ds:datastoreItem xmlns:ds="http://schemas.openxmlformats.org/officeDocument/2006/customXml" ds:itemID="{AFE4EE70-26FC-AE47-B775-8D277ABC899E}">
  <ds:schemaRefs>
    <ds:schemaRef ds:uri="http://schemas.openxmlformats.org/officeDocument/2006/bibliography"/>
  </ds:schemaRefs>
</ds:datastoreItem>
</file>

<file path=customXml/itemProps4.xml><?xml version="1.0" encoding="utf-8"?>
<ds:datastoreItem xmlns:ds="http://schemas.openxmlformats.org/officeDocument/2006/customXml" ds:itemID="{2CC353F3-85BF-4240-98DC-08E4DEA43BBB}">
  <ds:schemaRefs>
    <ds:schemaRef ds:uri="http://schemas.microsoft.com/office/2006/metadata/properties"/>
    <ds:schemaRef ds:uri="http://schemas.microsoft.com/office/infopath/2007/PartnerControls"/>
    <ds:schemaRef ds:uri="631de90f-d2b3-4bf7-805b-d92670d937ac"/>
    <ds:schemaRef ds:uri="a713e609-7ffd-478b-ba75-c9c8ba019510"/>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816</Words>
  <Characters>4657</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Narrative Labs</dc:creator>
  <cp:keywords/>
  <dc:description/>
  <cp:lastModifiedBy>Mary Anelsa Lao</cp:lastModifiedBy>
  <cp:revision>2</cp:revision>
  <cp:lastPrinted>2024-05-17T12:51:00Z</cp:lastPrinted>
  <dcterms:created xsi:type="dcterms:W3CDTF">2024-05-23T11:04:00Z</dcterms:created>
  <dcterms:modified xsi:type="dcterms:W3CDTF">2024-05-23T11:04:00Z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0x010100223D676753916A4C8E53C8E5D5953171</vt:lpwstr>
  </property>
  <property fmtid="{D5CDD505-2E9C-101B-9397-08002B2CF9AE}" pid="3" name="MediaServiceImageTags">
    <vt:lpwstr/>
  </property>
</Properties>
</file>