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A481F" w14:textId="5C73D27A" w:rsidR="00FF5975" w:rsidRPr="001E5FB2" w:rsidRDefault="00FF5975" w:rsidP="000517BE">
      <w:pPr>
        <w:pStyle w:val="Subtitle"/>
        <w:jc w:val="both"/>
        <w:rPr>
          <w:rFonts w:ascii="Calibri" w:hAnsi="Calibri" w:cs="Calibri"/>
          <w:i/>
          <w:iCs/>
          <w:sz w:val="24"/>
          <w:szCs w:val="24"/>
          <w:lang w:val="en-GB"/>
        </w:rPr>
      </w:pPr>
      <w:r w:rsidRPr="001E5FB2">
        <w:rPr>
          <w:rFonts w:ascii="Calibri" w:hAnsi="Calibri" w:cs="Calibri"/>
          <w:b/>
          <w:bCs/>
          <w:lang w:val="en-GB"/>
        </w:rPr>
        <w:t>PRESS RELEASE</w:t>
      </w:r>
    </w:p>
    <w:p w14:paraId="60274375" w14:textId="77777777" w:rsidR="00DB7A1E" w:rsidRPr="001E5FB2" w:rsidRDefault="00DB7A1E" w:rsidP="000517BE">
      <w:pPr>
        <w:jc w:val="both"/>
        <w:rPr>
          <w:rFonts w:ascii="Calibri" w:hAnsi="Calibri" w:cs="Calibri"/>
          <w:lang w:val="en-GB"/>
        </w:rPr>
      </w:pPr>
    </w:p>
    <w:p w14:paraId="0B818D84" w14:textId="6929FF70" w:rsidR="009C77B8" w:rsidRPr="001E5FB2" w:rsidRDefault="00FF5975" w:rsidP="000517BE">
      <w:pPr>
        <w:jc w:val="both"/>
        <w:rPr>
          <w:rFonts w:ascii="Calibri" w:hAnsi="Calibri" w:cs="Calibri"/>
          <w:lang w:val="en-GB"/>
        </w:rPr>
      </w:pPr>
      <w:r w:rsidRPr="001E5FB2">
        <w:rPr>
          <w:rFonts w:ascii="Calibri" w:hAnsi="Calibri" w:cs="Calibri"/>
          <w:lang w:val="en-GB"/>
        </w:rPr>
        <w:t xml:space="preserve">Eindhoven (NL), November </w:t>
      </w:r>
      <w:r w:rsidR="0073579A">
        <w:rPr>
          <w:rFonts w:ascii="Calibri" w:hAnsi="Calibri" w:cs="Calibri"/>
          <w:lang w:val="en-GB"/>
        </w:rPr>
        <w:t>6</w:t>
      </w:r>
      <w:r w:rsidRPr="001E5FB2">
        <w:rPr>
          <w:rFonts w:ascii="Calibri" w:hAnsi="Calibri" w:cs="Calibri"/>
          <w:lang w:val="en-GB"/>
        </w:rPr>
        <w:t>, 2024.</w:t>
      </w:r>
    </w:p>
    <w:p w14:paraId="44E8C3CF" w14:textId="77777777" w:rsidR="00FF5975" w:rsidRDefault="00FF5975" w:rsidP="000517BE">
      <w:pPr>
        <w:jc w:val="both"/>
        <w:rPr>
          <w:rFonts w:ascii="Calibri" w:hAnsi="Calibri" w:cs="Calibri"/>
          <w:sz w:val="22"/>
          <w:szCs w:val="22"/>
          <w:lang w:val="en-GB"/>
        </w:rPr>
      </w:pPr>
    </w:p>
    <w:p w14:paraId="0F628C75" w14:textId="77777777" w:rsidR="009B265C" w:rsidRPr="001E5FB2" w:rsidRDefault="009B265C" w:rsidP="000517BE">
      <w:pPr>
        <w:jc w:val="both"/>
        <w:rPr>
          <w:rFonts w:ascii="Calibri" w:hAnsi="Calibri" w:cs="Calibri"/>
          <w:sz w:val="22"/>
          <w:szCs w:val="22"/>
          <w:lang w:val="en-GB"/>
        </w:rPr>
      </w:pPr>
    </w:p>
    <w:p w14:paraId="22E3E072" w14:textId="52B32757" w:rsidR="002B549B" w:rsidRPr="00AC7AD9" w:rsidRDefault="009C77B8" w:rsidP="009B265C">
      <w:pPr>
        <w:pStyle w:val="Title"/>
        <w:jc w:val="both"/>
        <w:rPr>
          <w:rFonts w:ascii="Calibri" w:hAnsi="Calibri" w:cs="Calibri"/>
          <w:b/>
          <w:bCs/>
          <w:color w:val="C00000"/>
          <w:sz w:val="36"/>
          <w:szCs w:val="36"/>
          <w:lang w:val="en-GB"/>
        </w:rPr>
      </w:pPr>
      <w:r w:rsidRPr="00AC7AD9">
        <w:rPr>
          <w:rFonts w:ascii="Calibri" w:hAnsi="Calibri" w:cs="Calibri"/>
          <w:b/>
          <w:bCs/>
          <w:color w:val="C00000"/>
          <w:sz w:val="36"/>
          <w:szCs w:val="36"/>
          <w:lang w:val="en-GB"/>
        </w:rPr>
        <w:t xml:space="preserve">H&amp;M chooses Bleckmann to </w:t>
      </w:r>
      <w:r w:rsidR="00AE5061" w:rsidRPr="00AC7AD9">
        <w:rPr>
          <w:rFonts w:ascii="Calibri" w:hAnsi="Calibri" w:cs="Calibri"/>
          <w:b/>
          <w:bCs/>
          <w:color w:val="C00000"/>
          <w:sz w:val="36"/>
          <w:szCs w:val="36"/>
          <w:lang w:val="en-GB"/>
        </w:rPr>
        <w:t xml:space="preserve">support online </w:t>
      </w:r>
      <w:r w:rsidRPr="00AC7AD9">
        <w:rPr>
          <w:rFonts w:ascii="Calibri" w:hAnsi="Calibri" w:cs="Calibri"/>
          <w:b/>
          <w:bCs/>
          <w:color w:val="C00000"/>
          <w:sz w:val="36"/>
          <w:szCs w:val="36"/>
          <w:lang w:val="en-GB"/>
        </w:rPr>
        <w:t xml:space="preserve">launch </w:t>
      </w:r>
      <w:r w:rsidR="00AE5061" w:rsidRPr="00AC7AD9">
        <w:rPr>
          <w:rFonts w:ascii="Calibri" w:hAnsi="Calibri" w:cs="Calibri"/>
          <w:b/>
          <w:bCs/>
          <w:color w:val="C00000"/>
          <w:sz w:val="36"/>
          <w:szCs w:val="36"/>
          <w:lang w:val="en-GB"/>
        </w:rPr>
        <w:t xml:space="preserve">of </w:t>
      </w:r>
      <w:r w:rsidR="00FF5975" w:rsidRPr="00AC7AD9">
        <w:rPr>
          <w:rFonts w:ascii="Calibri" w:hAnsi="Calibri" w:cs="Calibri"/>
          <w:b/>
          <w:bCs/>
          <w:color w:val="C00000"/>
          <w:sz w:val="36"/>
          <w:szCs w:val="36"/>
          <w:lang w:val="en-GB"/>
        </w:rPr>
        <w:t xml:space="preserve">its </w:t>
      </w:r>
      <w:r w:rsidRPr="00AC7AD9">
        <w:rPr>
          <w:rFonts w:ascii="Calibri" w:hAnsi="Calibri" w:cs="Calibri"/>
          <w:b/>
          <w:bCs/>
          <w:color w:val="C00000"/>
          <w:sz w:val="36"/>
          <w:szCs w:val="36"/>
          <w:lang w:val="en-GB"/>
        </w:rPr>
        <w:t>Pre-Loved Archive collection</w:t>
      </w:r>
    </w:p>
    <w:p w14:paraId="5C3F84E3" w14:textId="6EA37A6D" w:rsidR="00F5570E" w:rsidRPr="001E5FB2" w:rsidRDefault="00F5570E" w:rsidP="000517BE">
      <w:pPr>
        <w:jc w:val="both"/>
        <w:rPr>
          <w:rFonts w:ascii="Calibri" w:hAnsi="Calibri" w:cs="Calibri"/>
          <w:sz w:val="22"/>
          <w:szCs w:val="22"/>
          <w:lang w:val="en-GB"/>
        </w:rPr>
      </w:pPr>
      <w:r w:rsidRPr="001E5FB2">
        <w:rPr>
          <w:rFonts w:ascii="Calibri" w:hAnsi="Calibri" w:cs="Calibri"/>
          <w:sz w:val="22"/>
          <w:szCs w:val="22"/>
          <w:lang w:val="en-GB"/>
        </w:rPr>
        <w:t>Gl</w:t>
      </w:r>
      <w:r w:rsidR="009C77B8" w:rsidRPr="001E5FB2">
        <w:rPr>
          <w:rFonts w:ascii="Calibri" w:hAnsi="Calibri" w:cs="Calibri"/>
          <w:sz w:val="22"/>
          <w:szCs w:val="22"/>
          <w:lang w:val="en-GB"/>
        </w:rPr>
        <w:t>obal fashion brand H&amp;M has selected Bleckmann, a leading provider of end-to-end logistics solutions, to</w:t>
      </w:r>
      <w:r w:rsidR="00542E9F" w:rsidRPr="001E5FB2">
        <w:rPr>
          <w:rFonts w:ascii="Calibri" w:hAnsi="Calibri" w:cs="Calibri"/>
          <w:sz w:val="22"/>
          <w:szCs w:val="22"/>
          <w:lang w:val="en-GB"/>
        </w:rPr>
        <w:t xml:space="preserve"> handle the online</w:t>
      </w:r>
      <w:r w:rsidR="009C77B8" w:rsidRPr="001E5FB2">
        <w:rPr>
          <w:rFonts w:ascii="Calibri" w:hAnsi="Calibri" w:cs="Calibri"/>
          <w:sz w:val="22"/>
          <w:szCs w:val="22"/>
          <w:lang w:val="en-GB"/>
        </w:rPr>
        <w:t xml:space="preserve"> launch of its Pre-Loved Archive collection. </w:t>
      </w:r>
      <w:r w:rsidR="00385D6C" w:rsidRPr="001E5FB2">
        <w:rPr>
          <w:rFonts w:ascii="Calibri" w:hAnsi="Calibri" w:cs="Calibri"/>
          <w:sz w:val="22"/>
          <w:szCs w:val="22"/>
          <w:lang w:val="en-GB"/>
        </w:rPr>
        <w:t>This series of</w:t>
      </w:r>
      <w:r w:rsidRPr="001E5FB2">
        <w:rPr>
          <w:rFonts w:ascii="Calibri" w:hAnsi="Calibri" w:cs="Calibri"/>
          <w:sz w:val="22"/>
          <w:szCs w:val="22"/>
          <w:lang w:val="en-GB"/>
        </w:rPr>
        <w:t xml:space="preserve"> </w:t>
      </w:r>
      <w:r w:rsidR="00385D6C" w:rsidRPr="001E5FB2">
        <w:rPr>
          <w:rFonts w:ascii="Calibri" w:hAnsi="Calibri" w:cs="Calibri"/>
          <w:sz w:val="22"/>
          <w:szCs w:val="22"/>
          <w:lang w:val="en-GB"/>
        </w:rPr>
        <w:t>limited-edition</w:t>
      </w:r>
      <w:r w:rsidR="00AE5061" w:rsidRPr="001E5FB2">
        <w:rPr>
          <w:rFonts w:ascii="Calibri" w:hAnsi="Calibri" w:cs="Calibri"/>
          <w:sz w:val="22"/>
          <w:szCs w:val="22"/>
          <w:lang w:val="en-GB"/>
        </w:rPr>
        <w:t xml:space="preserve"> </w:t>
      </w:r>
      <w:r w:rsidRPr="001E5FB2">
        <w:rPr>
          <w:rFonts w:ascii="Calibri" w:hAnsi="Calibri" w:cs="Calibri"/>
          <w:sz w:val="22"/>
          <w:szCs w:val="22"/>
          <w:lang w:val="en-GB"/>
        </w:rPr>
        <w:t>re-releases</w:t>
      </w:r>
      <w:r w:rsidR="009C77B8" w:rsidRPr="001E5FB2">
        <w:rPr>
          <w:rFonts w:ascii="Calibri" w:hAnsi="Calibri" w:cs="Calibri"/>
          <w:sz w:val="22"/>
          <w:szCs w:val="22"/>
          <w:lang w:val="en-GB"/>
        </w:rPr>
        <w:t xml:space="preserve"> celebrate</w:t>
      </w:r>
      <w:r w:rsidR="00385D6C" w:rsidRPr="001E5FB2">
        <w:rPr>
          <w:rFonts w:ascii="Calibri" w:hAnsi="Calibri" w:cs="Calibri"/>
          <w:sz w:val="22"/>
          <w:szCs w:val="22"/>
          <w:lang w:val="en-GB"/>
        </w:rPr>
        <w:t>s</w:t>
      </w:r>
      <w:r w:rsidR="009C77B8" w:rsidRPr="001E5FB2">
        <w:rPr>
          <w:rFonts w:ascii="Calibri" w:hAnsi="Calibri" w:cs="Calibri"/>
          <w:sz w:val="22"/>
          <w:szCs w:val="22"/>
          <w:lang w:val="en-GB"/>
        </w:rPr>
        <w:t xml:space="preserve"> twenty years of H&amp;M designer collaborations, offer</w:t>
      </w:r>
      <w:r w:rsidRPr="001E5FB2">
        <w:rPr>
          <w:rFonts w:ascii="Calibri" w:hAnsi="Calibri" w:cs="Calibri"/>
          <w:sz w:val="22"/>
          <w:szCs w:val="22"/>
          <w:lang w:val="en-GB"/>
        </w:rPr>
        <w:t>ing</w:t>
      </w:r>
      <w:r w:rsidR="009C77B8" w:rsidRPr="001E5FB2">
        <w:rPr>
          <w:rFonts w:ascii="Calibri" w:hAnsi="Calibri" w:cs="Calibri"/>
          <w:sz w:val="22"/>
          <w:szCs w:val="22"/>
          <w:lang w:val="en-GB"/>
        </w:rPr>
        <w:t xml:space="preserve"> shoppers the </w:t>
      </w:r>
      <w:r w:rsidR="002E1863" w:rsidRPr="001E5FB2">
        <w:rPr>
          <w:rFonts w:ascii="Calibri" w:hAnsi="Calibri" w:cs="Calibri"/>
          <w:sz w:val="22"/>
          <w:szCs w:val="22"/>
          <w:lang w:val="en-GB"/>
        </w:rPr>
        <w:t>opportunity</w:t>
      </w:r>
      <w:r w:rsidR="009C77B8" w:rsidRPr="001E5FB2">
        <w:rPr>
          <w:rFonts w:ascii="Calibri" w:hAnsi="Calibri" w:cs="Calibri"/>
          <w:sz w:val="22"/>
          <w:szCs w:val="22"/>
          <w:lang w:val="en-GB"/>
        </w:rPr>
        <w:t xml:space="preserve"> to </w:t>
      </w:r>
      <w:r w:rsidR="00862651" w:rsidRPr="001E5FB2">
        <w:rPr>
          <w:rFonts w:ascii="Calibri" w:hAnsi="Calibri" w:cs="Calibri"/>
          <w:sz w:val="22"/>
          <w:szCs w:val="22"/>
          <w:lang w:val="en-GB"/>
        </w:rPr>
        <w:t>purchase</w:t>
      </w:r>
      <w:r w:rsidR="009C77B8" w:rsidRPr="001E5FB2">
        <w:rPr>
          <w:rFonts w:ascii="Calibri" w:hAnsi="Calibri" w:cs="Calibri"/>
          <w:sz w:val="22"/>
          <w:szCs w:val="22"/>
          <w:lang w:val="en-GB"/>
        </w:rPr>
        <w:t xml:space="preserve"> iconic pre-loved items from the brand’s back catalogue</w:t>
      </w:r>
      <w:r w:rsidRPr="001E5FB2">
        <w:rPr>
          <w:rFonts w:ascii="Calibri" w:hAnsi="Calibri" w:cs="Calibri"/>
          <w:sz w:val="22"/>
          <w:szCs w:val="22"/>
          <w:lang w:val="en-GB"/>
        </w:rPr>
        <w:t xml:space="preserve"> –</w:t>
      </w:r>
      <w:r w:rsidR="002B7A09" w:rsidRPr="001E5FB2">
        <w:rPr>
          <w:rFonts w:ascii="Calibri" w:hAnsi="Calibri" w:cs="Calibri"/>
          <w:sz w:val="22"/>
          <w:szCs w:val="22"/>
          <w:lang w:val="en-GB"/>
        </w:rPr>
        <w:t xml:space="preserve"> </w:t>
      </w:r>
      <w:r w:rsidR="002E1863" w:rsidRPr="001E5FB2">
        <w:rPr>
          <w:rFonts w:ascii="Calibri" w:hAnsi="Calibri" w:cs="Calibri"/>
          <w:sz w:val="22"/>
          <w:szCs w:val="22"/>
          <w:lang w:val="en-GB"/>
        </w:rPr>
        <w:t>including</w:t>
      </w:r>
      <w:r w:rsidR="009C77B8" w:rsidRPr="001E5FB2">
        <w:rPr>
          <w:rFonts w:ascii="Calibri" w:hAnsi="Calibri" w:cs="Calibri"/>
          <w:sz w:val="22"/>
          <w:szCs w:val="22"/>
          <w:lang w:val="en-GB"/>
        </w:rPr>
        <w:t xml:space="preserve"> collaborations with Karl Lagerfeld, Versace</w:t>
      </w:r>
      <w:r w:rsidR="002B7A09" w:rsidRPr="001E5FB2">
        <w:rPr>
          <w:rFonts w:ascii="Calibri" w:hAnsi="Calibri" w:cs="Calibri"/>
          <w:sz w:val="22"/>
          <w:szCs w:val="22"/>
          <w:lang w:val="en-GB"/>
        </w:rPr>
        <w:t>, Kenzo</w:t>
      </w:r>
      <w:r w:rsidR="009C77B8" w:rsidRPr="001E5FB2">
        <w:rPr>
          <w:rFonts w:ascii="Calibri" w:hAnsi="Calibri" w:cs="Calibri"/>
          <w:sz w:val="22"/>
          <w:szCs w:val="22"/>
          <w:lang w:val="en-GB"/>
        </w:rPr>
        <w:t xml:space="preserve"> and </w:t>
      </w:r>
      <w:r w:rsidR="00862651" w:rsidRPr="001E5FB2">
        <w:rPr>
          <w:rFonts w:ascii="Calibri" w:hAnsi="Calibri" w:cs="Calibri"/>
          <w:sz w:val="22"/>
          <w:szCs w:val="22"/>
          <w:lang w:val="en-GB"/>
        </w:rPr>
        <w:t xml:space="preserve">many </w:t>
      </w:r>
      <w:r w:rsidR="002E1863" w:rsidRPr="001E5FB2">
        <w:rPr>
          <w:rFonts w:ascii="Calibri" w:hAnsi="Calibri" w:cs="Calibri"/>
          <w:sz w:val="22"/>
          <w:szCs w:val="22"/>
          <w:lang w:val="en-GB"/>
        </w:rPr>
        <w:t>other</w:t>
      </w:r>
      <w:r w:rsidR="00862651" w:rsidRPr="001E5FB2">
        <w:rPr>
          <w:rFonts w:ascii="Calibri" w:hAnsi="Calibri" w:cs="Calibri"/>
          <w:sz w:val="22"/>
          <w:szCs w:val="22"/>
          <w:lang w:val="en-GB"/>
        </w:rPr>
        <w:t xml:space="preserve"> well-known fashion houses</w:t>
      </w:r>
      <w:r w:rsidR="009C77B8" w:rsidRPr="001E5FB2">
        <w:rPr>
          <w:rFonts w:ascii="Calibri" w:hAnsi="Calibri" w:cs="Calibri"/>
          <w:sz w:val="22"/>
          <w:szCs w:val="22"/>
          <w:lang w:val="en-GB"/>
        </w:rPr>
        <w:t>.</w:t>
      </w:r>
    </w:p>
    <w:p w14:paraId="3290E93C" w14:textId="473713F3" w:rsidR="00AE5061" w:rsidRPr="00AC7AD9" w:rsidRDefault="00AE5061" w:rsidP="000517BE">
      <w:pPr>
        <w:pStyle w:val="Heading1"/>
        <w:jc w:val="both"/>
        <w:rPr>
          <w:rFonts w:ascii="Calibri" w:hAnsi="Calibri" w:cs="Calibri"/>
          <w:b/>
          <w:bCs/>
          <w:color w:val="C00000"/>
          <w:sz w:val="28"/>
          <w:szCs w:val="28"/>
          <w:lang w:val="en-GB"/>
        </w:rPr>
      </w:pPr>
      <w:r w:rsidRPr="00AC7AD9">
        <w:rPr>
          <w:rFonts w:ascii="Calibri" w:hAnsi="Calibri" w:cs="Calibri"/>
          <w:b/>
          <w:bCs/>
          <w:color w:val="C00000"/>
          <w:sz w:val="28"/>
          <w:szCs w:val="28"/>
          <w:lang w:val="en-GB"/>
        </w:rPr>
        <w:t>Circular solutions, sparkling results</w:t>
      </w:r>
    </w:p>
    <w:p w14:paraId="29ED6FC8" w14:textId="08ECF969" w:rsidR="00EA1EB5" w:rsidRPr="00E91734" w:rsidRDefault="008C1398" w:rsidP="00966DD8">
      <w:pPr>
        <w:jc w:val="both"/>
        <w:rPr>
          <w:rFonts w:ascii="Calibri" w:hAnsi="Calibri" w:cs="Calibri"/>
          <w:sz w:val="22"/>
          <w:szCs w:val="22"/>
          <w:lang w:val="en-GB"/>
        </w:rPr>
      </w:pPr>
      <w:r w:rsidRPr="266A6BDA">
        <w:rPr>
          <w:rFonts w:ascii="Calibri" w:hAnsi="Calibri" w:cs="Calibri"/>
          <w:sz w:val="22"/>
          <w:szCs w:val="22"/>
          <w:lang w:val="en-GB"/>
        </w:rPr>
        <w:t>F</w:t>
      </w:r>
      <w:r w:rsidR="007F1E07" w:rsidRPr="266A6BDA">
        <w:rPr>
          <w:rFonts w:ascii="Calibri" w:hAnsi="Calibri" w:cs="Calibri"/>
          <w:sz w:val="22"/>
          <w:szCs w:val="22"/>
          <w:lang w:val="en-GB"/>
        </w:rPr>
        <w:t xml:space="preserve">ollowing </w:t>
      </w:r>
      <w:r w:rsidR="000517BE" w:rsidRPr="266A6BDA">
        <w:rPr>
          <w:rFonts w:ascii="Calibri" w:hAnsi="Calibri" w:cs="Calibri"/>
          <w:sz w:val="22"/>
          <w:szCs w:val="22"/>
          <w:lang w:val="en-GB"/>
        </w:rPr>
        <w:t>a global</w:t>
      </w:r>
      <w:r w:rsidR="007F1E07" w:rsidRPr="266A6BDA">
        <w:rPr>
          <w:rFonts w:ascii="Calibri" w:hAnsi="Calibri" w:cs="Calibri"/>
          <w:sz w:val="22"/>
          <w:szCs w:val="22"/>
          <w:lang w:val="en-GB"/>
        </w:rPr>
        <w:t xml:space="preserve"> </w:t>
      </w:r>
      <w:r w:rsidR="00385D6C" w:rsidRPr="266A6BDA">
        <w:rPr>
          <w:rFonts w:ascii="Calibri" w:hAnsi="Calibri" w:cs="Calibri"/>
          <w:sz w:val="22"/>
          <w:szCs w:val="22"/>
          <w:lang w:val="en-GB"/>
        </w:rPr>
        <w:t xml:space="preserve">in-store </w:t>
      </w:r>
      <w:r w:rsidR="000517BE" w:rsidRPr="266A6BDA">
        <w:rPr>
          <w:rFonts w:ascii="Calibri" w:hAnsi="Calibri" w:cs="Calibri"/>
          <w:sz w:val="22"/>
          <w:szCs w:val="22"/>
          <w:lang w:val="en-GB"/>
        </w:rPr>
        <w:t>launch</w:t>
      </w:r>
      <w:r w:rsidR="00385D6C" w:rsidRPr="266A6BDA">
        <w:rPr>
          <w:rFonts w:ascii="Calibri" w:hAnsi="Calibri" w:cs="Calibri"/>
          <w:sz w:val="22"/>
          <w:szCs w:val="22"/>
          <w:lang w:val="en-GB"/>
        </w:rPr>
        <w:t>, the Archive Pre-Loved collection</w:t>
      </w:r>
      <w:r w:rsidRPr="266A6BDA">
        <w:rPr>
          <w:rFonts w:ascii="Calibri" w:hAnsi="Calibri" w:cs="Calibri"/>
          <w:sz w:val="22"/>
          <w:szCs w:val="22"/>
          <w:lang w:val="en-GB"/>
        </w:rPr>
        <w:t xml:space="preserve"> </w:t>
      </w:r>
      <w:r w:rsidR="000517BE" w:rsidRPr="266A6BDA">
        <w:rPr>
          <w:rFonts w:ascii="Calibri" w:hAnsi="Calibri" w:cs="Calibri"/>
          <w:sz w:val="22"/>
          <w:szCs w:val="22"/>
          <w:lang w:val="en-GB"/>
        </w:rPr>
        <w:t>was</w:t>
      </w:r>
      <w:r w:rsidRPr="266A6BDA">
        <w:rPr>
          <w:rFonts w:ascii="Calibri" w:hAnsi="Calibri" w:cs="Calibri"/>
          <w:sz w:val="22"/>
          <w:szCs w:val="22"/>
          <w:lang w:val="en-GB"/>
        </w:rPr>
        <w:t xml:space="preserve"> </w:t>
      </w:r>
      <w:r w:rsidR="00F24203" w:rsidRPr="266A6BDA">
        <w:rPr>
          <w:rFonts w:ascii="Calibri" w:hAnsi="Calibri" w:cs="Calibri"/>
          <w:sz w:val="22"/>
          <w:szCs w:val="22"/>
          <w:lang w:val="en-GB"/>
        </w:rPr>
        <w:t xml:space="preserve">recently </w:t>
      </w:r>
      <w:r w:rsidR="000517BE" w:rsidRPr="266A6BDA">
        <w:rPr>
          <w:rFonts w:ascii="Calibri" w:hAnsi="Calibri" w:cs="Calibri"/>
          <w:sz w:val="22"/>
          <w:szCs w:val="22"/>
          <w:lang w:val="en-GB"/>
        </w:rPr>
        <w:t>released</w:t>
      </w:r>
      <w:r w:rsidRPr="266A6BDA">
        <w:rPr>
          <w:rFonts w:ascii="Calibri" w:hAnsi="Calibri" w:cs="Calibri"/>
          <w:sz w:val="22"/>
          <w:szCs w:val="22"/>
          <w:lang w:val="en-GB"/>
        </w:rPr>
        <w:t xml:space="preserve"> online</w:t>
      </w:r>
      <w:r w:rsidR="000517BE" w:rsidRPr="266A6BDA">
        <w:rPr>
          <w:rFonts w:ascii="Calibri" w:hAnsi="Calibri" w:cs="Calibri"/>
          <w:sz w:val="22"/>
          <w:szCs w:val="22"/>
          <w:lang w:val="en-GB"/>
        </w:rPr>
        <w:t xml:space="preserve"> in Europe</w:t>
      </w:r>
      <w:r w:rsidRPr="266A6BDA">
        <w:rPr>
          <w:rFonts w:ascii="Calibri" w:hAnsi="Calibri" w:cs="Calibri"/>
          <w:sz w:val="22"/>
          <w:szCs w:val="22"/>
          <w:lang w:val="en-GB"/>
        </w:rPr>
        <w:t xml:space="preserve"> on</w:t>
      </w:r>
      <w:r w:rsidR="00E91734">
        <w:rPr>
          <w:rFonts w:ascii="Calibri" w:hAnsi="Calibri" w:cs="Calibri"/>
          <w:sz w:val="22"/>
          <w:szCs w:val="22"/>
          <w:lang w:val="en-GB"/>
        </w:rPr>
        <w:t xml:space="preserve"> HM.com</w:t>
      </w:r>
      <w:r w:rsidRPr="266A6BDA">
        <w:rPr>
          <w:rFonts w:ascii="Calibri" w:hAnsi="Calibri" w:cs="Calibri"/>
          <w:sz w:val="22"/>
          <w:szCs w:val="22"/>
          <w:lang w:val="en-GB"/>
        </w:rPr>
        <w:t>.</w:t>
      </w:r>
      <w:r w:rsidR="00385D6C" w:rsidRPr="266A6BDA">
        <w:rPr>
          <w:rFonts w:ascii="Calibri" w:hAnsi="Calibri" w:cs="Calibri"/>
          <w:sz w:val="22"/>
          <w:szCs w:val="22"/>
          <w:lang w:val="en-GB"/>
        </w:rPr>
        <w:t xml:space="preserve"> </w:t>
      </w:r>
      <w:r w:rsidR="00EA1EB5" w:rsidRPr="266A6BDA">
        <w:rPr>
          <w:rFonts w:ascii="Calibri" w:hAnsi="Calibri" w:cs="Calibri"/>
          <w:sz w:val="22"/>
          <w:szCs w:val="22"/>
          <w:lang w:val="en-GB"/>
        </w:rPr>
        <w:t xml:space="preserve">And </w:t>
      </w:r>
      <w:r w:rsidR="000517BE" w:rsidRPr="266A6BDA">
        <w:rPr>
          <w:rFonts w:ascii="Calibri" w:hAnsi="Calibri" w:cs="Calibri"/>
          <w:sz w:val="22"/>
          <w:szCs w:val="22"/>
          <w:lang w:val="en-GB"/>
        </w:rPr>
        <w:t xml:space="preserve">Bleckman’s </w:t>
      </w:r>
      <w:r w:rsidR="00EA1EB5" w:rsidRPr="266A6BDA">
        <w:rPr>
          <w:rFonts w:ascii="Calibri" w:hAnsi="Calibri" w:cs="Calibri"/>
          <w:sz w:val="22"/>
          <w:szCs w:val="22"/>
          <w:lang w:val="en-GB"/>
        </w:rPr>
        <w:t>expertise in fashion logistics</w:t>
      </w:r>
      <w:r w:rsidR="000517BE" w:rsidRPr="266A6BDA">
        <w:rPr>
          <w:rFonts w:ascii="Calibri" w:hAnsi="Calibri" w:cs="Calibri"/>
          <w:sz w:val="22"/>
          <w:szCs w:val="22"/>
          <w:lang w:val="en-GB"/>
        </w:rPr>
        <w:t xml:space="preserve"> was vital to making this ambitious initiative a reality</w:t>
      </w:r>
      <w:r w:rsidR="00EA1EB5" w:rsidRPr="266A6BDA">
        <w:rPr>
          <w:rFonts w:ascii="Calibri" w:hAnsi="Calibri" w:cs="Calibri"/>
          <w:sz w:val="22"/>
          <w:szCs w:val="22"/>
          <w:lang w:val="en-GB"/>
        </w:rPr>
        <w:t xml:space="preserve">. Working closely with the </w:t>
      </w:r>
      <w:r w:rsidR="000A175F" w:rsidRPr="266A6BDA">
        <w:rPr>
          <w:rFonts w:ascii="Calibri" w:hAnsi="Calibri" w:cs="Calibri"/>
          <w:sz w:val="22"/>
          <w:szCs w:val="22"/>
          <w:lang w:val="en-GB"/>
        </w:rPr>
        <w:t>operations and sustainability teams at</w:t>
      </w:r>
      <w:r w:rsidR="00EA1EB5" w:rsidRPr="266A6BDA">
        <w:rPr>
          <w:rFonts w:ascii="Calibri" w:hAnsi="Calibri" w:cs="Calibri"/>
          <w:sz w:val="22"/>
          <w:szCs w:val="22"/>
          <w:lang w:val="en-GB"/>
        </w:rPr>
        <w:t xml:space="preserve"> H&amp;M, Bleckmann</w:t>
      </w:r>
      <w:r w:rsidR="000A3890" w:rsidRPr="266A6BDA">
        <w:rPr>
          <w:rFonts w:ascii="Calibri" w:hAnsi="Calibri" w:cs="Calibri"/>
          <w:sz w:val="22"/>
          <w:szCs w:val="22"/>
          <w:lang w:val="en-GB"/>
        </w:rPr>
        <w:t>’s circular fashion experts,</w:t>
      </w:r>
      <w:r w:rsidR="00EA1EB5" w:rsidRPr="266A6BDA">
        <w:rPr>
          <w:rFonts w:ascii="Calibri" w:hAnsi="Calibri" w:cs="Calibri"/>
          <w:sz w:val="22"/>
          <w:szCs w:val="22"/>
          <w:lang w:val="en-GB"/>
        </w:rPr>
        <w:t xml:space="preserve"> created</w:t>
      </w:r>
      <w:r w:rsidR="000517BE" w:rsidRPr="266A6BDA">
        <w:rPr>
          <w:rFonts w:ascii="Calibri" w:hAnsi="Calibri" w:cs="Calibri"/>
          <w:sz w:val="22"/>
          <w:szCs w:val="22"/>
          <w:lang w:val="en-GB"/>
        </w:rPr>
        <w:t xml:space="preserve"> </w:t>
      </w:r>
      <w:r w:rsidR="00EA1EB5" w:rsidRPr="266A6BDA">
        <w:rPr>
          <w:rFonts w:ascii="Calibri" w:hAnsi="Calibri" w:cs="Calibri"/>
          <w:sz w:val="22"/>
          <w:szCs w:val="22"/>
          <w:lang w:val="en-GB"/>
        </w:rPr>
        <w:t xml:space="preserve">a bespoke </w:t>
      </w:r>
      <w:r w:rsidR="000517BE" w:rsidRPr="266A6BDA">
        <w:rPr>
          <w:rFonts w:ascii="Calibri" w:hAnsi="Calibri" w:cs="Calibri"/>
          <w:sz w:val="22"/>
          <w:szCs w:val="22"/>
          <w:lang w:val="en-GB"/>
        </w:rPr>
        <w:t>renewal solution</w:t>
      </w:r>
      <w:r w:rsidR="000A3890" w:rsidRPr="266A6BDA">
        <w:rPr>
          <w:rFonts w:ascii="Calibri" w:hAnsi="Calibri" w:cs="Calibri"/>
          <w:sz w:val="22"/>
          <w:szCs w:val="22"/>
          <w:lang w:val="en-GB"/>
        </w:rPr>
        <w:t>. This proprietary process enabled them</w:t>
      </w:r>
      <w:r w:rsidR="00EA1EB5" w:rsidRPr="266A6BDA">
        <w:rPr>
          <w:rFonts w:ascii="Calibri" w:hAnsi="Calibri" w:cs="Calibri"/>
          <w:sz w:val="22"/>
          <w:szCs w:val="22"/>
          <w:lang w:val="en-GB"/>
        </w:rPr>
        <w:t xml:space="preserve"> to </w:t>
      </w:r>
      <w:r w:rsidR="00EA1EB5" w:rsidRPr="00E91734">
        <w:rPr>
          <w:rFonts w:ascii="Calibri" w:hAnsi="Calibri" w:cs="Calibri"/>
          <w:sz w:val="22"/>
          <w:szCs w:val="22"/>
          <w:lang w:val="en-GB"/>
        </w:rPr>
        <w:t>restore</w:t>
      </w:r>
      <w:r w:rsidR="003B546C" w:rsidRPr="00E91734">
        <w:rPr>
          <w:rFonts w:ascii="Calibri" w:hAnsi="Calibri" w:cs="Calibri"/>
          <w:sz w:val="22"/>
          <w:szCs w:val="22"/>
          <w:lang w:val="en-GB"/>
        </w:rPr>
        <w:t xml:space="preserve"> a</w:t>
      </w:r>
      <w:r w:rsidR="00E91734" w:rsidRPr="00E91734">
        <w:rPr>
          <w:rFonts w:ascii="Calibri" w:hAnsi="Calibri" w:cs="Calibri"/>
          <w:sz w:val="22"/>
          <w:szCs w:val="22"/>
          <w:lang w:val="en-GB"/>
        </w:rPr>
        <w:t xml:space="preserve"> wide selection o</w:t>
      </w:r>
      <w:r w:rsidR="003B546C" w:rsidRPr="00E91734">
        <w:rPr>
          <w:rFonts w:ascii="Calibri" w:hAnsi="Calibri" w:cs="Calibri"/>
          <w:sz w:val="22"/>
          <w:szCs w:val="22"/>
          <w:lang w:val="en-GB"/>
        </w:rPr>
        <w:t>f</w:t>
      </w:r>
      <w:r w:rsidR="00EA1EB5" w:rsidRPr="00E91734">
        <w:rPr>
          <w:rFonts w:ascii="Calibri" w:hAnsi="Calibri" w:cs="Calibri"/>
          <w:sz w:val="22"/>
          <w:szCs w:val="22"/>
          <w:lang w:val="en-GB"/>
        </w:rPr>
        <w:t xml:space="preserve"> </w:t>
      </w:r>
      <w:r w:rsidR="000A3890" w:rsidRPr="00E91734">
        <w:rPr>
          <w:rFonts w:ascii="Calibri" w:hAnsi="Calibri" w:cs="Calibri"/>
          <w:sz w:val="22"/>
          <w:szCs w:val="22"/>
          <w:lang w:val="en-GB"/>
        </w:rPr>
        <w:t xml:space="preserve">the </w:t>
      </w:r>
      <w:r w:rsidR="00786AC2" w:rsidRPr="00E91734">
        <w:rPr>
          <w:rFonts w:ascii="Calibri" w:hAnsi="Calibri" w:cs="Calibri"/>
          <w:sz w:val="22"/>
          <w:szCs w:val="22"/>
          <w:lang w:val="en-GB"/>
        </w:rPr>
        <w:t>Pre-Loved</w:t>
      </w:r>
      <w:r w:rsidR="00EA1EB5" w:rsidRPr="00E91734">
        <w:rPr>
          <w:rFonts w:ascii="Calibri" w:hAnsi="Calibri" w:cs="Calibri"/>
          <w:sz w:val="22"/>
          <w:szCs w:val="22"/>
          <w:lang w:val="en-GB"/>
        </w:rPr>
        <w:t xml:space="preserve"> garments</w:t>
      </w:r>
      <w:r w:rsidR="000A175F" w:rsidRPr="00E91734">
        <w:rPr>
          <w:rFonts w:ascii="Calibri" w:hAnsi="Calibri" w:cs="Calibri"/>
          <w:sz w:val="22"/>
          <w:szCs w:val="22"/>
          <w:lang w:val="en-GB"/>
        </w:rPr>
        <w:t xml:space="preserve">, ready </w:t>
      </w:r>
      <w:r w:rsidR="00595F6F" w:rsidRPr="00E91734">
        <w:rPr>
          <w:rFonts w:ascii="Calibri" w:hAnsi="Calibri" w:cs="Calibri"/>
          <w:sz w:val="22"/>
          <w:szCs w:val="22"/>
          <w:lang w:val="en-GB"/>
        </w:rPr>
        <w:t>for resale</w:t>
      </w:r>
      <w:r w:rsidR="000A175F" w:rsidRPr="00E91734">
        <w:rPr>
          <w:rFonts w:ascii="Calibri" w:hAnsi="Calibri" w:cs="Calibri"/>
          <w:sz w:val="22"/>
          <w:szCs w:val="22"/>
          <w:lang w:val="en-GB"/>
        </w:rPr>
        <w:t xml:space="preserve"> on H&amp;M</w:t>
      </w:r>
      <w:r w:rsidR="00595F6F" w:rsidRPr="00E91734">
        <w:rPr>
          <w:rFonts w:ascii="Calibri" w:hAnsi="Calibri" w:cs="Calibri"/>
          <w:sz w:val="22"/>
          <w:szCs w:val="22"/>
          <w:lang w:val="en-GB"/>
        </w:rPr>
        <w:t>’s</w:t>
      </w:r>
      <w:r w:rsidR="000A175F" w:rsidRPr="00E91734">
        <w:rPr>
          <w:rFonts w:ascii="Calibri" w:hAnsi="Calibri" w:cs="Calibri"/>
          <w:sz w:val="22"/>
          <w:szCs w:val="22"/>
          <w:lang w:val="en-GB"/>
        </w:rPr>
        <w:t xml:space="preserve"> e-commerce site.</w:t>
      </w:r>
    </w:p>
    <w:p w14:paraId="52204EEF" w14:textId="396F9539" w:rsidR="00966DD8" w:rsidRPr="00AC7AD9" w:rsidRDefault="008D4CDF" w:rsidP="007E031E">
      <w:pPr>
        <w:pStyle w:val="Heading1"/>
        <w:jc w:val="both"/>
        <w:rPr>
          <w:rFonts w:ascii="Calibri" w:hAnsi="Calibri" w:cs="Calibri"/>
          <w:b/>
          <w:bCs/>
          <w:sz w:val="28"/>
          <w:szCs w:val="28"/>
          <w:lang w:val="en-GB"/>
        </w:rPr>
      </w:pPr>
      <w:r w:rsidRPr="00AC7AD9">
        <w:rPr>
          <w:rFonts w:ascii="Calibri" w:hAnsi="Calibri" w:cs="Calibri"/>
          <w:b/>
          <w:bCs/>
          <w:color w:val="C00000"/>
          <w:sz w:val="28"/>
          <w:szCs w:val="28"/>
          <w:lang w:val="en-GB"/>
        </w:rPr>
        <w:t xml:space="preserve">A streamlined renewal </w:t>
      </w:r>
      <w:r w:rsidR="00595F6F" w:rsidRPr="00AC7AD9">
        <w:rPr>
          <w:rFonts w:ascii="Calibri" w:hAnsi="Calibri" w:cs="Calibri"/>
          <w:b/>
          <w:bCs/>
          <w:color w:val="C00000"/>
          <w:sz w:val="28"/>
          <w:szCs w:val="28"/>
          <w:lang w:val="en-GB"/>
        </w:rPr>
        <w:t>process</w:t>
      </w:r>
    </w:p>
    <w:p w14:paraId="4BCE5566" w14:textId="3DBB3A1F" w:rsidR="000A3B62" w:rsidRPr="001E5FB2" w:rsidRDefault="00C5220D" w:rsidP="003B546C">
      <w:pPr>
        <w:rPr>
          <w:rFonts w:ascii="Calibri" w:hAnsi="Calibri" w:cs="Calibri"/>
          <w:sz w:val="22"/>
          <w:szCs w:val="22"/>
          <w:lang w:val="en-GB"/>
        </w:rPr>
      </w:pPr>
      <w:r w:rsidRPr="001E5FB2">
        <w:rPr>
          <w:rFonts w:ascii="Calibri" w:hAnsi="Calibri" w:cs="Calibri"/>
          <w:sz w:val="22"/>
          <w:szCs w:val="22"/>
          <w:lang w:val="en-GB"/>
        </w:rPr>
        <w:t>Once the garments</w:t>
      </w:r>
      <w:r w:rsidR="001129BA" w:rsidRPr="001E5FB2">
        <w:rPr>
          <w:rFonts w:ascii="Calibri" w:hAnsi="Calibri" w:cs="Calibri"/>
          <w:sz w:val="22"/>
          <w:szCs w:val="22"/>
          <w:lang w:val="en-GB"/>
        </w:rPr>
        <w:t xml:space="preserve"> </w:t>
      </w:r>
      <w:r w:rsidRPr="001E5FB2">
        <w:rPr>
          <w:rFonts w:ascii="Calibri" w:hAnsi="Calibri" w:cs="Calibri"/>
          <w:sz w:val="22"/>
          <w:szCs w:val="22"/>
          <w:lang w:val="en-GB"/>
        </w:rPr>
        <w:t xml:space="preserve">arrived at its distribution centre in Almelo, the Netherlands, Bleckmann handled </w:t>
      </w:r>
      <w:r w:rsidR="000A3890" w:rsidRPr="001E5FB2">
        <w:rPr>
          <w:rFonts w:ascii="Calibri" w:hAnsi="Calibri" w:cs="Calibri"/>
          <w:sz w:val="22"/>
          <w:szCs w:val="22"/>
          <w:lang w:val="en-GB"/>
        </w:rPr>
        <w:t>the entire</w:t>
      </w:r>
      <w:r w:rsidRPr="001E5FB2">
        <w:rPr>
          <w:rFonts w:ascii="Calibri" w:hAnsi="Calibri" w:cs="Calibri"/>
          <w:sz w:val="22"/>
          <w:szCs w:val="22"/>
          <w:lang w:val="en-GB"/>
        </w:rPr>
        <w:t xml:space="preserve"> renewal and </w:t>
      </w:r>
      <w:r w:rsidR="00363CD6" w:rsidRPr="001E5FB2">
        <w:rPr>
          <w:rFonts w:ascii="Calibri" w:hAnsi="Calibri" w:cs="Calibri"/>
          <w:sz w:val="22"/>
          <w:szCs w:val="22"/>
          <w:lang w:val="en-GB"/>
        </w:rPr>
        <w:t xml:space="preserve">distribution </w:t>
      </w:r>
      <w:r w:rsidRPr="001E5FB2">
        <w:rPr>
          <w:rFonts w:ascii="Calibri" w:hAnsi="Calibri" w:cs="Calibri"/>
          <w:sz w:val="22"/>
          <w:szCs w:val="22"/>
          <w:lang w:val="en-GB"/>
        </w:rPr>
        <w:t>process</w:t>
      </w:r>
      <w:r w:rsidR="00363CD6" w:rsidRPr="001E5FB2">
        <w:rPr>
          <w:rFonts w:ascii="Calibri" w:hAnsi="Calibri" w:cs="Calibri"/>
          <w:sz w:val="22"/>
          <w:szCs w:val="22"/>
          <w:lang w:val="en-GB"/>
        </w:rPr>
        <w:t>. This included</w:t>
      </w:r>
      <w:r w:rsidRPr="001E5FB2">
        <w:rPr>
          <w:rFonts w:ascii="Calibri" w:hAnsi="Calibri" w:cs="Calibri"/>
          <w:sz w:val="22"/>
          <w:szCs w:val="22"/>
          <w:lang w:val="en-GB"/>
        </w:rPr>
        <w:t xml:space="preserve"> grading, cleanin</w:t>
      </w:r>
      <w:r w:rsidR="00363CD6" w:rsidRPr="001E5FB2">
        <w:rPr>
          <w:rFonts w:ascii="Calibri" w:hAnsi="Calibri" w:cs="Calibri"/>
          <w:sz w:val="22"/>
          <w:szCs w:val="22"/>
          <w:lang w:val="en-GB"/>
        </w:rPr>
        <w:t xml:space="preserve">g, invisible mending, product photography and </w:t>
      </w:r>
      <w:r w:rsidR="002B7A09" w:rsidRPr="001E5FB2">
        <w:rPr>
          <w:rFonts w:ascii="Calibri" w:hAnsi="Calibri" w:cs="Calibri"/>
          <w:sz w:val="22"/>
          <w:szCs w:val="22"/>
          <w:lang w:val="en-GB"/>
        </w:rPr>
        <w:t>inventory</w:t>
      </w:r>
      <w:r w:rsidR="00363CD6" w:rsidRPr="001E5FB2">
        <w:rPr>
          <w:rFonts w:ascii="Calibri" w:hAnsi="Calibri" w:cs="Calibri"/>
          <w:sz w:val="22"/>
          <w:szCs w:val="22"/>
          <w:lang w:val="en-GB"/>
        </w:rPr>
        <w:t xml:space="preserve"> management. </w:t>
      </w:r>
      <w:r w:rsidR="002B7A09" w:rsidRPr="001E5FB2">
        <w:rPr>
          <w:rFonts w:ascii="Calibri" w:hAnsi="Calibri" w:cs="Calibri"/>
          <w:sz w:val="22"/>
          <w:szCs w:val="22"/>
          <w:lang w:val="en-GB"/>
        </w:rPr>
        <w:t>“Working closely with H&amp;M, we tailored the renewal process to meet the unique requirement</w:t>
      </w:r>
      <w:r w:rsidR="001129BA" w:rsidRPr="001E5FB2">
        <w:rPr>
          <w:rFonts w:ascii="Calibri" w:hAnsi="Calibri" w:cs="Calibri"/>
          <w:sz w:val="22"/>
          <w:szCs w:val="22"/>
          <w:lang w:val="en-GB"/>
        </w:rPr>
        <w:t>s</w:t>
      </w:r>
      <w:r w:rsidR="002B7A09" w:rsidRPr="001E5FB2">
        <w:rPr>
          <w:rFonts w:ascii="Calibri" w:hAnsi="Calibri" w:cs="Calibri"/>
          <w:sz w:val="22"/>
          <w:szCs w:val="22"/>
          <w:lang w:val="en-GB"/>
        </w:rPr>
        <w:t xml:space="preserve"> of this exclusive collection,” said Hans Robben, Programme Manager for The Renewal Workshop at Bleckmann. “Our streamlined process enabled the team to </w:t>
      </w:r>
      <w:r w:rsidR="00E966D8" w:rsidRPr="001E5FB2">
        <w:rPr>
          <w:rFonts w:ascii="Calibri" w:hAnsi="Calibri" w:cs="Calibri"/>
          <w:sz w:val="22"/>
          <w:szCs w:val="22"/>
          <w:lang w:val="en-GB"/>
        </w:rPr>
        <w:t>get</w:t>
      </w:r>
      <w:r w:rsidR="002B7A09" w:rsidRPr="001E5FB2">
        <w:rPr>
          <w:rFonts w:ascii="Calibri" w:hAnsi="Calibri" w:cs="Calibri"/>
          <w:sz w:val="22"/>
          <w:szCs w:val="22"/>
          <w:lang w:val="en-GB"/>
        </w:rPr>
        <w:t xml:space="preserve"> all </w:t>
      </w:r>
      <w:r w:rsidR="00E966D8" w:rsidRPr="001E5FB2">
        <w:rPr>
          <w:rFonts w:ascii="Calibri" w:hAnsi="Calibri" w:cs="Calibri"/>
          <w:sz w:val="22"/>
          <w:szCs w:val="22"/>
          <w:lang w:val="en-GB"/>
        </w:rPr>
        <w:t xml:space="preserve">the </w:t>
      </w:r>
      <w:r w:rsidR="002B7A09" w:rsidRPr="001E5FB2">
        <w:rPr>
          <w:rFonts w:ascii="Calibri" w:hAnsi="Calibri" w:cs="Calibri"/>
          <w:sz w:val="22"/>
          <w:szCs w:val="22"/>
          <w:lang w:val="en-GB"/>
        </w:rPr>
        <w:t>items</w:t>
      </w:r>
      <w:r w:rsidR="00E966D8" w:rsidRPr="001E5FB2">
        <w:rPr>
          <w:rFonts w:ascii="Calibri" w:hAnsi="Calibri" w:cs="Calibri"/>
          <w:sz w:val="22"/>
          <w:szCs w:val="22"/>
          <w:lang w:val="en-GB"/>
        </w:rPr>
        <w:t xml:space="preserve"> ready for sale</w:t>
      </w:r>
      <w:r w:rsidR="002B7A09" w:rsidRPr="001E5FB2">
        <w:rPr>
          <w:rFonts w:ascii="Calibri" w:hAnsi="Calibri" w:cs="Calibri"/>
          <w:sz w:val="22"/>
          <w:szCs w:val="22"/>
          <w:lang w:val="en-GB"/>
        </w:rPr>
        <w:t xml:space="preserve"> in just eight weeks.”</w:t>
      </w:r>
    </w:p>
    <w:p w14:paraId="3000AF5D" w14:textId="6F1027E5" w:rsidR="000A3B62" w:rsidRPr="00AC7AD9" w:rsidRDefault="000A3B62" w:rsidP="000A3B62">
      <w:pPr>
        <w:pStyle w:val="Heading1"/>
        <w:rPr>
          <w:rFonts w:ascii="Calibri" w:hAnsi="Calibri" w:cs="Calibri"/>
          <w:b/>
          <w:bCs/>
          <w:color w:val="C00000"/>
          <w:sz w:val="28"/>
          <w:szCs w:val="28"/>
          <w:lang w:val="en-GB"/>
        </w:rPr>
      </w:pPr>
      <w:r w:rsidRPr="00AC7AD9">
        <w:rPr>
          <w:rFonts w:ascii="Calibri" w:hAnsi="Calibri" w:cs="Calibri"/>
          <w:b/>
          <w:bCs/>
          <w:color w:val="C00000"/>
          <w:sz w:val="28"/>
          <w:szCs w:val="28"/>
          <w:lang w:val="en-GB"/>
        </w:rPr>
        <w:t>End-to-end logistics</w:t>
      </w:r>
    </w:p>
    <w:p w14:paraId="663B9D0A" w14:textId="186082CA" w:rsidR="008D4CDF" w:rsidRPr="001E5FB2" w:rsidRDefault="00316772" w:rsidP="00F53B78">
      <w:pPr>
        <w:tabs>
          <w:tab w:val="left" w:pos="5187"/>
        </w:tabs>
        <w:jc w:val="both"/>
        <w:rPr>
          <w:rFonts w:ascii="Calibri" w:hAnsi="Calibri" w:cs="Calibri"/>
          <w:sz w:val="22"/>
          <w:szCs w:val="22"/>
          <w:lang w:val="en-GB"/>
        </w:rPr>
      </w:pPr>
      <w:r w:rsidRPr="001E5FB2">
        <w:rPr>
          <w:rFonts w:ascii="Calibri" w:hAnsi="Calibri" w:cs="Calibri"/>
          <w:sz w:val="22"/>
          <w:szCs w:val="22"/>
          <w:lang w:val="en-GB"/>
        </w:rPr>
        <w:t>The Renewal Workshop’s data-rich tracking capabilities simplified</w:t>
      </w:r>
      <w:r w:rsidR="000A3890" w:rsidRPr="001E5FB2">
        <w:rPr>
          <w:rFonts w:ascii="Calibri" w:hAnsi="Calibri" w:cs="Calibri"/>
          <w:sz w:val="22"/>
          <w:szCs w:val="22"/>
          <w:lang w:val="en-GB"/>
        </w:rPr>
        <w:t xml:space="preserve"> integration with H&amp;M’s e-commerce platform</w:t>
      </w:r>
      <w:r w:rsidR="008D4CDF" w:rsidRPr="001E5FB2">
        <w:rPr>
          <w:rFonts w:ascii="Calibri" w:hAnsi="Calibri" w:cs="Calibri"/>
          <w:sz w:val="22"/>
          <w:szCs w:val="22"/>
          <w:lang w:val="en-GB"/>
        </w:rPr>
        <w:t xml:space="preserve">. </w:t>
      </w:r>
      <w:r w:rsidR="002B7A09" w:rsidRPr="001E5FB2">
        <w:rPr>
          <w:rFonts w:ascii="Calibri" w:hAnsi="Calibri" w:cs="Calibri"/>
          <w:sz w:val="22"/>
          <w:szCs w:val="22"/>
          <w:lang w:val="en-GB"/>
        </w:rPr>
        <w:t>“</w:t>
      </w:r>
      <w:r w:rsidRPr="001E5FB2">
        <w:rPr>
          <w:rFonts w:ascii="Calibri" w:hAnsi="Calibri" w:cs="Calibri"/>
          <w:sz w:val="22"/>
          <w:szCs w:val="22"/>
          <w:lang w:val="en-GB"/>
        </w:rPr>
        <w:t>We attach individual</w:t>
      </w:r>
      <w:r w:rsidR="000A3890" w:rsidRPr="001E5FB2">
        <w:rPr>
          <w:rFonts w:ascii="Calibri" w:hAnsi="Calibri" w:cs="Calibri"/>
          <w:sz w:val="22"/>
          <w:szCs w:val="22"/>
          <w:lang w:val="en-GB"/>
        </w:rPr>
        <w:t xml:space="preserve"> SKU</w:t>
      </w:r>
      <w:r w:rsidRPr="001E5FB2">
        <w:rPr>
          <w:rFonts w:ascii="Calibri" w:hAnsi="Calibri" w:cs="Calibri"/>
          <w:sz w:val="22"/>
          <w:szCs w:val="22"/>
          <w:lang w:val="en-GB"/>
        </w:rPr>
        <w:t>s to each item to</w:t>
      </w:r>
      <w:r w:rsidR="000A3890" w:rsidRPr="001E5FB2">
        <w:rPr>
          <w:rFonts w:ascii="Calibri" w:hAnsi="Calibri" w:cs="Calibri"/>
          <w:sz w:val="22"/>
          <w:szCs w:val="22"/>
          <w:lang w:val="en-GB"/>
        </w:rPr>
        <w:t xml:space="preserve"> store </w:t>
      </w:r>
      <w:r w:rsidR="008D4CDF" w:rsidRPr="001E5FB2">
        <w:rPr>
          <w:rFonts w:ascii="Calibri" w:hAnsi="Calibri" w:cs="Calibri"/>
          <w:sz w:val="22"/>
          <w:szCs w:val="22"/>
          <w:lang w:val="en-GB"/>
        </w:rPr>
        <w:t>key information such as the product’s style and size,</w:t>
      </w:r>
      <w:r w:rsidR="000A3890" w:rsidRPr="001E5FB2">
        <w:rPr>
          <w:rFonts w:ascii="Calibri" w:hAnsi="Calibri" w:cs="Calibri"/>
          <w:sz w:val="22"/>
          <w:szCs w:val="22"/>
          <w:lang w:val="en-GB"/>
        </w:rPr>
        <w:t xml:space="preserve"> and </w:t>
      </w:r>
      <w:r w:rsidR="001129BA" w:rsidRPr="001E5FB2">
        <w:rPr>
          <w:rFonts w:ascii="Calibri" w:hAnsi="Calibri" w:cs="Calibri"/>
          <w:sz w:val="22"/>
          <w:szCs w:val="22"/>
          <w:lang w:val="en-GB"/>
        </w:rPr>
        <w:t>what</w:t>
      </w:r>
      <w:r w:rsidR="000A3890" w:rsidRPr="001E5FB2">
        <w:rPr>
          <w:rFonts w:ascii="Calibri" w:hAnsi="Calibri" w:cs="Calibri"/>
          <w:sz w:val="22"/>
          <w:szCs w:val="22"/>
          <w:lang w:val="en-GB"/>
        </w:rPr>
        <w:t xml:space="preserve"> repairs have been carried out,” said Taylor Hill, Senior Manager for Circular solutions at Bleckmann “This </w:t>
      </w:r>
      <w:r w:rsidRPr="001E5FB2">
        <w:rPr>
          <w:rFonts w:ascii="Calibri" w:hAnsi="Calibri" w:cs="Calibri"/>
          <w:sz w:val="22"/>
          <w:szCs w:val="22"/>
          <w:lang w:val="en-GB"/>
        </w:rPr>
        <w:t>allows</w:t>
      </w:r>
      <w:r w:rsidR="000A3890" w:rsidRPr="001E5FB2">
        <w:rPr>
          <w:rFonts w:ascii="Calibri" w:hAnsi="Calibri" w:cs="Calibri"/>
          <w:sz w:val="22"/>
          <w:szCs w:val="22"/>
          <w:lang w:val="en-GB"/>
        </w:rPr>
        <w:t xml:space="preserve"> us to track the status of each garment internally and it helps H&amp;M to populate its product description pages, providing </w:t>
      </w:r>
      <w:r w:rsidR="00EE12E1" w:rsidRPr="001E5FB2">
        <w:rPr>
          <w:rFonts w:ascii="Calibri" w:hAnsi="Calibri" w:cs="Calibri"/>
          <w:sz w:val="22"/>
          <w:szCs w:val="22"/>
          <w:lang w:val="en-GB"/>
        </w:rPr>
        <w:t>its</w:t>
      </w:r>
      <w:r w:rsidR="000A3890" w:rsidRPr="001E5FB2">
        <w:rPr>
          <w:rFonts w:ascii="Calibri" w:hAnsi="Calibri" w:cs="Calibri"/>
          <w:sz w:val="22"/>
          <w:szCs w:val="22"/>
          <w:lang w:val="en-GB"/>
        </w:rPr>
        <w:t xml:space="preserve"> </w:t>
      </w:r>
      <w:r w:rsidR="008D4CDF" w:rsidRPr="001E5FB2">
        <w:rPr>
          <w:rFonts w:ascii="Calibri" w:hAnsi="Calibri" w:cs="Calibri"/>
          <w:sz w:val="22"/>
          <w:szCs w:val="22"/>
          <w:lang w:val="en-GB"/>
        </w:rPr>
        <w:t>customers with full transparency</w:t>
      </w:r>
      <w:r w:rsidR="000A3890" w:rsidRPr="001E5FB2">
        <w:rPr>
          <w:rFonts w:ascii="Calibri" w:hAnsi="Calibri" w:cs="Calibri"/>
          <w:sz w:val="22"/>
          <w:szCs w:val="22"/>
          <w:lang w:val="en-GB"/>
        </w:rPr>
        <w:t>.”</w:t>
      </w:r>
      <w:r w:rsidR="001129BA" w:rsidRPr="001E5FB2">
        <w:rPr>
          <w:rFonts w:ascii="Calibri" w:hAnsi="Calibri" w:cs="Calibri"/>
          <w:sz w:val="22"/>
          <w:szCs w:val="22"/>
          <w:lang w:val="en-GB"/>
        </w:rPr>
        <w:t xml:space="preserve"> In addition</w:t>
      </w:r>
      <w:r w:rsidR="00117894" w:rsidRPr="001E5FB2">
        <w:rPr>
          <w:rFonts w:ascii="Calibri" w:hAnsi="Calibri" w:cs="Calibri"/>
          <w:sz w:val="22"/>
          <w:szCs w:val="22"/>
          <w:lang w:val="en-GB"/>
        </w:rPr>
        <w:t xml:space="preserve"> to cleaning and repairs</w:t>
      </w:r>
      <w:r w:rsidR="001129BA" w:rsidRPr="001E5FB2">
        <w:rPr>
          <w:rFonts w:ascii="Calibri" w:hAnsi="Calibri" w:cs="Calibri"/>
          <w:sz w:val="22"/>
          <w:szCs w:val="22"/>
          <w:lang w:val="en-GB"/>
        </w:rPr>
        <w:t>, Bleckmann handled distribution to</w:t>
      </w:r>
      <w:r w:rsidRPr="001E5FB2">
        <w:rPr>
          <w:rFonts w:ascii="Calibri" w:hAnsi="Calibri" w:cs="Calibri"/>
          <w:sz w:val="22"/>
          <w:szCs w:val="22"/>
          <w:lang w:val="en-GB"/>
        </w:rPr>
        <w:t xml:space="preserve"> H&amp;M’s</w:t>
      </w:r>
      <w:r w:rsidR="001129BA" w:rsidRPr="001E5FB2">
        <w:rPr>
          <w:rFonts w:ascii="Calibri" w:hAnsi="Calibri" w:cs="Calibri"/>
          <w:sz w:val="22"/>
          <w:szCs w:val="22"/>
          <w:lang w:val="en-GB"/>
        </w:rPr>
        <w:t xml:space="preserve"> customers across Europe through its extensive network of transportation partners.</w:t>
      </w:r>
    </w:p>
    <w:p w14:paraId="4A3E9299" w14:textId="77777777" w:rsidR="008D4CDF" w:rsidRPr="001E5FB2" w:rsidRDefault="008D4CDF" w:rsidP="008D4CDF">
      <w:pPr>
        <w:rPr>
          <w:rFonts w:ascii="Calibri" w:hAnsi="Calibri" w:cs="Calibri"/>
          <w:sz w:val="22"/>
          <w:szCs w:val="22"/>
          <w:lang w:val="en-GB"/>
        </w:rPr>
      </w:pPr>
    </w:p>
    <w:p w14:paraId="736379A5" w14:textId="56899496" w:rsidR="008D4CDF" w:rsidRPr="001E5FB2" w:rsidRDefault="008D4CDF" w:rsidP="000C07DB">
      <w:pPr>
        <w:jc w:val="both"/>
        <w:rPr>
          <w:rFonts w:ascii="Calibri" w:hAnsi="Calibri" w:cs="Calibri"/>
          <w:sz w:val="22"/>
          <w:szCs w:val="22"/>
          <w:lang w:val="en-GB"/>
        </w:rPr>
      </w:pPr>
      <w:r w:rsidRPr="001E5FB2">
        <w:rPr>
          <w:rFonts w:ascii="Calibri" w:hAnsi="Calibri" w:cs="Calibri"/>
          <w:sz w:val="22"/>
          <w:szCs w:val="22"/>
          <w:lang w:val="en-GB"/>
        </w:rPr>
        <w:t xml:space="preserve">“Bleckmann’s expertise in reverse logistics is a great fit for our Pre-loved Archive campaign,” said Linn Af Klint, Head of Circular Business Models for H&amp;M. “Their reach across the EU, advanced capabilities in handling single SKU inventory and optimising the recovery process of pre-loved pieces </w:t>
      </w:r>
      <w:r w:rsidR="00036413">
        <w:rPr>
          <w:rFonts w:ascii="Calibri" w:hAnsi="Calibri" w:cs="Calibri"/>
          <w:sz w:val="22"/>
          <w:szCs w:val="22"/>
          <w:lang w:val="en-GB"/>
        </w:rPr>
        <w:t xml:space="preserve">to </w:t>
      </w:r>
      <w:r w:rsidRPr="001E5FB2">
        <w:rPr>
          <w:rFonts w:ascii="Calibri" w:hAnsi="Calibri" w:cs="Calibri"/>
          <w:sz w:val="22"/>
          <w:szCs w:val="22"/>
          <w:lang w:val="en-GB"/>
        </w:rPr>
        <w:t xml:space="preserve">ensure that each item retains its </w:t>
      </w:r>
      <w:r w:rsidR="00036413" w:rsidRPr="00E91734">
        <w:rPr>
          <w:rFonts w:ascii="Calibri" w:hAnsi="Calibri" w:cs="Calibri"/>
          <w:sz w:val="22"/>
          <w:szCs w:val="22"/>
          <w:lang w:val="en-GB"/>
        </w:rPr>
        <w:t xml:space="preserve">highest </w:t>
      </w:r>
      <w:r w:rsidRPr="00E91734">
        <w:rPr>
          <w:rFonts w:ascii="Calibri" w:hAnsi="Calibri" w:cs="Calibri"/>
          <w:sz w:val="22"/>
          <w:szCs w:val="22"/>
          <w:lang w:val="en-GB"/>
        </w:rPr>
        <w:t xml:space="preserve">value and finds a new </w:t>
      </w:r>
      <w:r w:rsidR="00E91734" w:rsidRPr="00E91734">
        <w:rPr>
          <w:rFonts w:ascii="Calibri" w:hAnsi="Calibri" w:cs="Calibri"/>
          <w:sz w:val="22"/>
          <w:szCs w:val="22"/>
          <w:lang w:val="en-GB"/>
        </w:rPr>
        <w:t>owner</w:t>
      </w:r>
      <w:r w:rsidRPr="00E91734">
        <w:rPr>
          <w:rFonts w:ascii="Calibri" w:hAnsi="Calibri" w:cs="Calibri"/>
          <w:sz w:val="22"/>
          <w:szCs w:val="22"/>
          <w:lang w:val="en-GB"/>
        </w:rPr>
        <w:t xml:space="preserve">. This </w:t>
      </w:r>
      <w:r w:rsidRPr="001E5FB2">
        <w:rPr>
          <w:rFonts w:ascii="Calibri" w:hAnsi="Calibri" w:cs="Calibri"/>
          <w:sz w:val="22"/>
          <w:szCs w:val="22"/>
          <w:lang w:val="en-GB"/>
        </w:rPr>
        <w:t>collaboration strengthens our commitment to sustainability and innovation in the fashion industry, making it easier for customers to access and appreciate high-quality, second-hand garments.”</w:t>
      </w:r>
    </w:p>
    <w:p w14:paraId="32698BF1" w14:textId="62F718B2" w:rsidR="008544C4" w:rsidRPr="00AC7AD9" w:rsidRDefault="001129BA" w:rsidP="00FF5975">
      <w:pPr>
        <w:pStyle w:val="Heading1"/>
        <w:jc w:val="both"/>
        <w:rPr>
          <w:rFonts w:ascii="Calibri" w:hAnsi="Calibri" w:cs="Calibri"/>
          <w:b/>
          <w:bCs/>
          <w:color w:val="C00000"/>
          <w:sz w:val="28"/>
          <w:szCs w:val="28"/>
          <w:lang w:val="en-GB"/>
        </w:rPr>
      </w:pPr>
      <w:r w:rsidRPr="00AC7AD9">
        <w:rPr>
          <w:rFonts w:ascii="Calibri" w:hAnsi="Calibri" w:cs="Calibri"/>
          <w:b/>
          <w:bCs/>
          <w:color w:val="C00000"/>
          <w:sz w:val="28"/>
          <w:szCs w:val="28"/>
          <w:lang w:val="en-GB"/>
        </w:rPr>
        <w:lastRenderedPageBreak/>
        <w:t>Embedding circular business models</w:t>
      </w:r>
    </w:p>
    <w:p w14:paraId="6AC76703" w14:textId="158985EC" w:rsidR="002B549B" w:rsidRPr="001E5FB2" w:rsidRDefault="000C07DB" w:rsidP="00FF5975">
      <w:pPr>
        <w:jc w:val="both"/>
        <w:rPr>
          <w:rFonts w:ascii="Calibri" w:hAnsi="Calibri" w:cs="Calibri"/>
          <w:sz w:val="22"/>
          <w:szCs w:val="22"/>
          <w:lang w:val="en-GB"/>
        </w:rPr>
      </w:pPr>
      <w:r w:rsidRPr="001E5FB2">
        <w:rPr>
          <w:rFonts w:ascii="Calibri" w:hAnsi="Calibri" w:cs="Calibri"/>
          <w:sz w:val="22"/>
          <w:szCs w:val="22"/>
          <w:lang w:val="en-GB"/>
        </w:rPr>
        <w:t>The Pre-Loved Archive campaign is Bleckmann’s second collaboration with the H&amp;M Group to</w:t>
      </w:r>
      <w:r w:rsidR="00E966D8" w:rsidRPr="001E5FB2">
        <w:rPr>
          <w:rFonts w:ascii="Calibri" w:hAnsi="Calibri" w:cs="Calibri"/>
          <w:sz w:val="22"/>
          <w:szCs w:val="22"/>
          <w:lang w:val="en-GB"/>
        </w:rPr>
        <w:t xml:space="preserve"> promote circular fashion</w:t>
      </w:r>
      <w:r w:rsidR="005F6353" w:rsidRPr="001E5FB2">
        <w:rPr>
          <w:rFonts w:ascii="Calibri" w:hAnsi="Calibri" w:cs="Calibri"/>
          <w:sz w:val="22"/>
          <w:szCs w:val="22"/>
          <w:lang w:val="en-GB"/>
        </w:rPr>
        <w:t>, following its partnership</w:t>
      </w:r>
      <w:r w:rsidR="00CF42FB" w:rsidRPr="001E5FB2">
        <w:rPr>
          <w:rFonts w:ascii="Calibri" w:hAnsi="Calibri" w:cs="Calibri"/>
          <w:sz w:val="22"/>
          <w:szCs w:val="22"/>
          <w:lang w:val="en-GB"/>
        </w:rPr>
        <w:t xml:space="preserve"> </w:t>
      </w:r>
      <w:r w:rsidR="005F6353" w:rsidRPr="001E5FB2">
        <w:rPr>
          <w:rFonts w:ascii="Calibri" w:hAnsi="Calibri" w:cs="Calibri"/>
          <w:sz w:val="22"/>
          <w:szCs w:val="22"/>
          <w:lang w:val="en-GB"/>
        </w:rPr>
        <w:t>with</w:t>
      </w:r>
      <w:r w:rsidR="00E966D8" w:rsidRPr="001E5FB2">
        <w:rPr>
          <w:rFonts w:ascii="Calibri" w:hAnsi="Calibri" w:cs="Calibri"/>
          <w:sz w:val="22"/>
          <w:szCs w:val="22"/>
          <w:lang w:val="en-GB"/>
        </w:rPr>
        <w:t xml:space="preserve"> H&amp;M</w:t>
      </w:r>
      <w:r w:rsidR="00EE12E1" w:rsidRPr="001E5FB2">
        <w:rPr>
          <w:rFonts w:ascii="Calibri" w:hAnsi="Calibri" w:cs="Calibri"/>
          <w:sz w:val="22"/>
          <w:szCs w:val="22"/>
          <w:lang w:val="en-GB"/>
        </w:rPr>
        <w:t>’s COS</w:t>
      </w:r>
      <w:r w:rsidR="00E966D8" w:rsidRPr="001E5FB2">
        <w:rPr>
          <w:rFonts w:ascii="Calibri" w:hAnsi="Calibri" w:cs="Calibri"/>
          <w:sz w:val="22"/>
          <w:szCs w:val="22"/>
          <w:lang w:val="en-GB"/>
        </w:rPr>
        <w:t xml:space="preserve"> brand</w:t>
      </w:r>
      <w:r w:rsidR="005F6353" w:rsidRPr="001E5FB2">
        <w:rPr>
          <w:rFonts w:ascii="Calibri" w:hAnsi="Calibri" w:cs="Calibri"/>
          <w:sz w:val="22"/>
          <w:szCs w:val="22"/>
          <w:lang w:val="en-GB"/>
        </w:rPr>
        <w:t xml:space="preserve">. </w:t>
      </w:r>
      <w:r w:rsidR="00EE12E1" w:rsidRPr="001E5FB2">
        <w:rPr>
          <w:rFonts w:ascii="Calibri" w:hAnsi="Calibri" w:cs="Calibri"/>
          <w:sz w:val="22"/>
          <w:szCs w:val="22"/>
          <w:lang w:val="en-GB"/>
        </w:rPr>
        <w:t>COS Restore, t</w:t>
      </w:r>
      <w:r w:rsidR="005F6353" w:rsidRPr="001E5FB2">
        <w:rPr>
          <w:rFonts w:ascii="Calibri" w:hAnsi="Calibri" w:cs="Calibri"/>
          <w:sz w:val="22"/>
          <w:szCs w:val="22"/>
          <w:lang w:val="en-GB"/>
        </w:rPr>
        <w:t>he brand</w:t>
      </w:r>
      <w:r w:rsidR="008732F7" w:rsidRPr="001E5FB2">
        <w:rPr>
          <w:rFonts w:ascii="Calibri" w:hAnsi="Calibri" w:cs="Calibri"/>
          <w:sz w:val="22"/>
          <w:szCs w:val="22"/>
          <w:lang w:val="en-GB"/>
        </w:rPr>
        <w:t>’</w:t>
      </w:r>
      <w:r w:rsidR="005F6353" w:rsidRPr="001E5FB2">
        <w:rPr>
          <w:rFonts w:ascii="Calibri" w:hAnsi="Calibri" w:cs="Calibri"/>
          <w:sz w:val="22"/>
          <w:szCs w:val="22"/>
          <w:lang w:val="en-GB"/>
        </w:rPr>
        <w:t xml:space="preserve">s range of pre-loved clothing, is currently available in </w:t>
      </w:r>
      <w:r w:rsidR="00EE12E1" w:rsidRPr="001E5FB2">
        <w:rPr>
          <w:rFonts w:ascii="Calibri" w:hAnsi="Calibri" w:cs="Calibri"/>
          <w:sz w:val="22"/>
          <w:szCs w:val="22"/>
          <w:lang w:val="en-GB"/>
        </w:rPr>
        <w:t>locations</w:t>
      </w:r>
      <w:r w:rsidR="008732F7" w:rsidRPr="001E5FB2">
        <w:rPr>
          <w:rFonts w:ascii="Calibri" w:hAnsi="Calibri" w:cs="Calibri"/>
          <w:sz w:val="22"/>
          <w:szCs w:val="22"/>
          <w:lang w:val="en-GB"/>
        </w:rPr>
        <w:t xml:space="preserve"> across Europe.</w:t>
      </w:r>
      <w:r w:rsidR="005F6353" w:rsidRPr="001E5FB2">
        <w:rPr>
          <w:rFonts w:ascii="Calibri" w:hAnsi="Calibri" w:cs="Calibri"/>
          <w:sz w:val="22"/>
          <w:szCs w:val="22"/>
          <w:lang w:val="en-GB"/>
        </w:rPr>
        <w:t xml:space="preserve"> </w:t>
      </w:r>
      <w:r w:rsidR="008732F7" w:rsidRPr="001E5FB2">
        <w:rPr>
          <w:rFonts w:ascii="Calibri" w:hAnsi="Calibri" w:cs="Calibri"/>
          <w:sz w:val="22"/>
          <w:szCs w:val="22"/>
          <w:lang w:val="en-GB"/>
        </w:rPr>
        <w:t xml:space="preserve">To </w:t>
      </w:r>
      <w:r w:rsidR="00FF5975" w:rsidRPr="001E5FB2">
        <w:rPr>
          <w:rFonts w:ascii="Calibri" w:hAnsi="Calibri" w:cs="Calibri"/>
          <w:sz w:val="22"/>
          <w:szCs w:val="22"/>
          <w:lang w:val="en-GB"/>
        </w:rPr>
        <w:t>meet</w:t>
      </w:r>
      <w:r w:rsidR="008732F7" w:rsidRPr="001E5FB2">
        <w:rPr>
          <w:rFonts w:ascii="Calibri" w:hAnsi="Calibri" w:cs="Calibri"/>
          <w:sz w:val="22"/>
          <w:szCs w:val="22"/>
          <w:lang w:val="en-GB"/>
        </w:rPr>
        <w:t xml:space="preserve"> the growing demand for circular solutions in the fashion and lifestyle industry, Bleckmann is investing in the expansion of its Renewal Workshop offering. “The aim is to have </w:t>
      </w:r>
      <w:r w:rsidR="00FF5975" w:rsidRPr="001E5FB2">
        <w:rPr>
          <w:rFonts w:ascii="Calibri" w:hAnsi="Calibri" w:cs="Calibri"/>
          <w:sz w:val="22"/>
          <w:szCs w:val="22"/>
          <w:lang w:val="en-GB"/>
        </w:rPr>
        <w:t>a</w:t>
      </w:r>
      <w:r w:rsidR="008732F7" w:rsidRPr="001E5FB2">
        <w:rPr>
          <w:rFonts w:ascii="Calibri" w:hAnsi="Calibri" w:cs="Calibri"/>
          <w:sz w:val="22"/>
          <w:szCs w:val="22"/>
          <w:lang w:val="en-GB"/>
        </w:rPr>
        <w:t xml:space="preserve"> Renewal Workshop in every region where we’re active,” concluded Hans. “The recent acquisition of </w:t>
      </w:r>
      <w:r w:rsidR="0066749B" w:rsidRPr="001E5FB2">
        <w:rPr>
          <w:rFonts w:ascii="Calibri" w:hAnsi="Calibri" w:cs="Calibri"/>
          <w:sz w:val="22"/>
          <w:szCs w:val="22"/>
          <w:lang w:val="en-GB"/>
        </w:rPr>
        <w:t xml:space="preserve">the </w:t>
      </w:r>
      <w:r w:rsidR="008732F7" w:rsidRPr="001E5FB2">
        <w:rPr>
          <w:rFonts w:ascii="Calibri" w:hAnsi="Calibri" w:cs="Calibri"/>
          <w:sz w:val="22"/>
          <w:szCs w:val="22"/>
          <w:lang w:val="en-GB"/>
        </w:rPr>
        <w:t xml:space="preserve">Spanish </w:t>
      </w:r>
      <w:r w:rsidR="00FF5975" w:rsidRPr="001E5FB2">
        <w:rPr>
          <w:rFonts w:ascii="Calibri" w:hAnsi="Calibri" w:cs="Calibri"/>
          <w:sz w:val="22"/>
          <w:szCs w:val="22"/>
          <w:lang w:val="en-GB"/>
        </w:rPr>
        <w:t>fashion logistics expert</w:t>
      </w:r>
      <w:r w:rsidR="0066749B" w:rsidRPr="001E5FB2">
        <w:rPr>
          <w:rFonts w:ascii="Calibri" w:hAnsi="Calibri" w:cs="Calibri"/>
          <w:sz w:val="22"/>
          <w:szCs w:val="22"/>
          <w:lang w:val="en-GB"/>
        </w:rPr>
        <w:t>s</w:t>
      </w:r>
      <w:r w:rsidR="008732F7" w:rsidRPr="001E5FB2">
        <w:rPr>
          <w:rFonts w:ascii="Calibri" w:hAnsi="Calibri" w:cs="Calibri"/>
          <w:sz w:val="22"/>
          <w:szCs w:val="22"/>
          <w:lang w:val="en-GB"/>
        </w:rPr>
        <w:t xml:space="preserve"> B2Tex will also be a valuable addition to our renewal capabilities.”</w:t>
      </w:r>
      <w:r w:rsidR="00742956" w:rsidRPr="001E5FB2">
        <w:rPr>
          <w:rFonts w:ascii="Calibri" w:hAnsi="Calibri" w:cs="Calibri"/>
          <w:sz w:val="22"/>
          <w:szCs w:val="22"/>
          <w:lang w:val="en-GB"/>
        </w:rPr>
        <w:t xml:space="preserve"> </w:t>
      </w:r>
    </w:p>
    <w:p w14:paraId="05776CA4" w14:textId="77777777" w:rsidR="00F24203" w:rsidRPr="001E5FB2" w:rsidRDefault="00F24203" w:rsidP="00FF5975">
      <w:pPr>
        <w:jc w:val="both"/>
        <w:rPr>
          <w:rFonts w:ascii="Calibri" w:hAnsi="Calibri" w:cs="Calibri"/>
          <w:sz w:val="22"/>
          <w:szCs w:val="22"/>
          <w:lang w:val="en-GB"/>
        </w:rPr>
      </w:pPr>
    </w:p>
    <w:p w14:paraId="0989A2ED" w14:textId="3FB30B4B" w:rsidR="00F24203" w:rsidRPr="001E5FB2" w:rsidRDefault="009B265C" w:rsidP="009B265C">
      <w:pPr>
        <w:jc w:val="center"/>
        <w:rPr>
          <w:rFonts w:ascii="Calibri" w:hAnsi="Calibri" w:cs="Calibri"/>
          <w:b/>
          <w:bCs/>
          <w:sz w:val="22"/>
          <w:szCs w:val="22"/>
          <w:lang w:val="en-GB"/>
        </w:rPr>
      </w:pPr>
      <w:r w:rsidRPr="001E5FB2">
        <w:rPr>
          <w:rFonts w:ascii="Calibri" w:hAnsi="Calibri" w:cs="Calibri"/>
          <w:b/>
          <w:bCs/>
          <w:sz w:val="22"/>
          <w:szCs w:val="22"/>
          <w:lang w:val="en-GB"/>
        </w:rPr>
        <w:t>---END---</w:t>
      </w:r>
    </w:p>
    <w:p w14:paraId="015FE194" w14:textId="7724DC7D" w:rsidR="00DB7A1E" w:rsidRPr="00AC7AD9" w:rsidRDefault="00DB7A1E" w:rsidP="00DB7A1E">
      <w:pPr>
        <w:pStyle w:val="Heading1"/>
        <w:jc w:val="both"/>
        <w:rPr>
          <w:rFonts w:ascii="Calibri" w:hAnsi="Calibri" w:cs="Calibri"/>
          <w:b/>
          <w:bCs/>
          <w:color w:val="C00000"/>
          <w:sz w:val="28"/>
          <w:szCs w:val="28"/>
          <w:lang w:val="en-GB"/>
        </w:rPr>
      </w:pPr>
      <w:r w:rsidRPr="00AC7AD9">
        <w:rPr>
          <w:rFonts w:ascii="Calibri" w:hAnsi="Calibri" w:cs="Calibri"/>
          <w:b/>
          <w:bCs/>
          <w:color w:val="C00000"/>
          <w:sz w:val="28"/>
          <w:szCs w:val="28"/>
          <w:lang w:val="en-GB"/>
        </w:rPr>
        <w:t>About H &amp; M</w:t>
      </w:r>
    </w:p>
    <w:p w14:paraId="488214B9" w14:textId="6D57F0FC" w:rsidR="00F24203" w:rsidRPr="001E5FB2" w:rsidRDefault="00DB7A1E" w:rsidP="00DB7A1E">
      <w:pPr>
        <w:jc w:val="both"/>
        <w:rPr>
          <w:rFonts w:ascii="Calibri" w:hAnsi="Calibri" w:cs="Calibri"/>
          <w:sz w:val="22"/>
          <w:szCs w:val="22"/>
          <w:lang w:val="en-GB"/>
        </w:rPr>
      </w:pPr>
      <w:r w:rsidRPr="001E5FB2">
        <w:rPr>
          <w:rFonts w:ascii="Calibri" w:hAnsi="Calibri" w:cs="Calibri"/>
          <w:sz w:val="22"/>
          <w:szCs w:val="22"/>
          <w:lang w:val="en-GB"/>
        </w:rPr>
        <w:t>H &amp; M Hennes &amp; Mauritz AB (</w:t>
      </w:r>
      <w:proofErr w:type="spellStart"/>
      <w:r w:rsidRPr="001E5FB2">
        <w:rPr>
          <w:rFonts w:ascii="Calibri" w:hAnsi="Calibri" w:cs="Calibri"/>
          <w:sz w:val="22"/>
          <w:szCs w:val="22"/>
          <w:lang w:val="en-GB"/>
        </w:rPr>
        <w:t>publ</w:t>
      </w:r>
      <w:proofErr w:type="spellEnd"/>
      <w:r w:rsidRPr="001E5FB2">
        <w:rPr>
          <w:rFonts w:ascii="Calibri" w:hAnsi="Calibri" w:cs="Calibri"/>
          <w:sz w:val="22"/>
          <w:szCs w:val="22"/>
          <w:lang w:val="en-GB"/>
        </w:rPr>
        <w:t xml:space="preserve">) was founded in Sweden in 1947 and is quoted on Nasdaq Stockholm. H&amp;M’s business idea is to offer fashion and quality at the best price in a sustainable way. In addition to H&amp;M, the group includes the brands COS, Monki, Weekday, &amp; Other Stories, H&amp;M HOME and ARKET as well as Sellpy. For further information, visit </w:t>
      </w:r>
      <w:hyperlink r:id="rId9" w:history="1">
        <w:r w:rsidRPr="001E5FB2">
          <w:rPr>
            <w:rStyle w:val="Hyperlink"/>
            <w:rFonts w:ascii="Calibri" w:hAnsi="Calibri" w:cs="Calibri"/>
            <w:sz w:val="22"/>
            <w:szCs w:val="22"/>
            <w:lang w:val="en-GB"/>
          </w:rPr>
          <w:t>www.hmgroup.com</w:t>
        </w:r>
      </w:hyperlink>
      <w:r w:rsidRPr="001E5FB2">
        <w:rPr>
          <w:rFonts w:ascii="Calibri" w:hAnsi="Calibri" w:cs="Calibri"/>
          <w:sz w:val="22"/>
          <w:szCs w:val="22"/>
          <w:lang w:val="en-GB"/>
        </w:rPr>
        <w:t xml:space="preserve">  </w:t>
      </w:r>
    </w:p>
    <w:p w14:paraId="2DAEB4BE" w14:textId="00D577D8" w:rsidR="00F24203" w:rsidRPr="00AC7AD9" w:rsidRDefault="00F24203" w:rsidP="00F24203">
      <w:pPr>
        <w:pStyle w:val="Heading1"/>
        <w:jc w:val="both"/>
        <w:rPr>
          <w:rFonts w:ascii="Calibri" w:hAnsi="Calibri" w:cs="Calibri"/>
          <w:b/>
          <w:bCs/>
          <w:color w:val="C00000"/>
          <w:sz w:val="28"/>
          <w:szCs w:val="28"/>
          <w:lang w:val="en-GB"/>
        </w:rPr>
      </w:pPr>
      <w:r w:rsidRPr="00AC7AD9">
        <w:rPr>
          <w:rFonts w:ascii="Calibri" w:hAnsi="Calibri" w:cs="Calibri"/>
          <w:b/>
          <w:bCs/>
          <w:color w:val="C00000"/>
          <w:sz w:val="28"/>
          <w:szCs w:val="28"/>
          <w:lang w:val="en-GB"/>
        </w:rPr>
        <w:t>About Bleckmann</w:t>
      </w:r>
    </w:p>
    <w:p w14:paraId="2258B55E" w14:textId="05B3A5BB" w:rsidR="00F24203" w:rsidRPr="001E5FB2" w:rsidRDefault="00F24203" w:rsidP="00F24203">
      <w:pPr>
        <w:pStyle w:val="NoSpacing"/>
        <w:rPr>
          <w:rFonts w:cs="Calibri"/>
          <w:lang w:val="en-GB"/>
        </w:rPr>
      </w:pPr>
      <w:r w:rsidRPr="001E5FB2">
        <w:rPr>
          <w:rFonts w:cs="Calibri"/>
          <w:lang w:val="en-GB"/>
        </w:rPr>
        <w:t xml:space="preserve">Bleckmann is a market leader in supply chain management (SCM) services for fashion and lifestyle brands. Founded in 1862, Bleckmann evolved from a transportation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Around 6500 team members are ready to support Bleckmann's customers and </w:t>
      </w:r>
      <w:r w:rsidR="001E5FB2" w:rsidRPr="001E5FB2">
        <w:rPr>
          <w:rFonts w:cs="Calibri"/>
          <w:lang w:val="en-GB"/>
        </w:rPr>
        <w:t>fulfil</w:t>
      </w:r>
      <w:r w:rsidRPr="001E5FB2">
        <w:rPr>
          <w:rFonts w:cs="Calibri"/>
          <w:lang w:val="en-GB"/>
        </w:rPr>
        <w:t xml:space="preserve"> their promises every day. With sales of 56</w:t>
      </w:r>
      <w:r w:rsidR="00622610">
        <w:rPr>
          <w:rFonts w:cs="Calibri"/>
          <w:lang w:val="en-GB"/>
        </w:rPr>
        <w:t>4</w:t>
      </w:r>
      <w:r w:rsidRPr="001E5FB2">
        <w:rPr>
          <w:rFonts w:cs="Calibri"/>
          <w:lang w:val="en-GB"/>
        </w:rPr>
        <w:t xml:space="preserve"> million euros (revenue 2023), Bleckmann has the scale and flexibility to provide world-class solutions for its customers. For more information, visit </w:t>
      </w:r>
      <w:hyperlink r:id="rId10" w:history="1">
        <w:r w:rsidRPr="001E5FB2">
          <w:rPr>
            <w:rStyle w:val="Hyperlink"/>
            <w:rFonts w:cs="Calibri"/>
            <w:lang w:val="en-GB"/>
          </w:rPr>
          <w:t>www.bleckmann.com</w:t>
        </w:r>
      </w:hyperlink>
      <w:r w:rsidRPr="001E5FB2">
        <w:rPr>
          <w:rFonts w:cs="Calibri"/>
          <w:lang w:val="en-GB"/>
        </w:rPr>
        <w:t xml:space="preserve">  </w:t>
      </w:r>
    </w:p>
    <w:p w14:paraId="4032908B" w14:textId="77777777" w:rsidR="00F24203" w:rsidRPr="001E5FB2" w:rsidRDefault="00F24203" w:rsidP="00F24203">
      <w:pPr>
        <w:rPr>
          <w:rFonts w:ascii="Calibri" w:hAnsi="Calibri" w:cs="Calibri"/>
          <w:b/>
          <w:bCs/>
          <w:sz w:val="20"/>
          <w:szCs w:val="20"/>
          <w:lang w:val="en-GB"/>
        </w:rPr>
      </w:pPr>
    </w:p>
    <w:p w14:paraId="16CE7B89" w14:textId="77777777" w:rsidR="009B265C" w:rsidRDefault="009B265C" w:rsidP="00F24203">
      <w:pPr>
        <w:rPr>
          <w:rFonts w:ascii="Calibri" w:hAnsi="Calibri" w:cs="Calibri"/>
          <w:b/>
          <w:bCs/>
          <w:sz w:val="20"/>
          <w:szCs w:val="20"/>
          <w:lang w:val="en-GB"/>
        </w:rPr>
      </w:pPr>
    </w:p>
    <w:p w14:paraId="7909F402" w14:textId="77777777" w:rsidR="00451FB5" w:rsidRDefault="00451FB5" w:rsidP="00F24203">
      <w:pPr>
        <w:rPr>
          <w:rFonts w:ascii="Calibri" w:hAnsi="Calibri" w:cs="Calibri"/>
          <w:b/>
          <w:bCs/>
          <w:sz w:val="20"/>
          <w:szCs w:val="20"/>
          <w:lang w:val="en-GB"/>
        </w:rPr>
      </w:pPr>
    </w:p>
    <w:p w14:paraId="6EE00394" w14:textId="77777777" w:rsidR="00F24203" w:rsidRPr="001E5FB2" w:rsidRDefault="00F24203" w:rsidP="00F24203">
      <w:pPr>
        <w:rPr>
          <w:rFonts w:ascii="Calibri" w:hAnsi="Calibri" w:cs="Calibri"/>
          <w:b/>
          <w:bCs/>
          <w:sz w:val="20"/>
          <w:szCs w:val="20"/>
          <w:lang w:val="en-GB"/>
        </w:rPr>
      </w:pPr>
    </w:p>
    <w:p w14:paraId="22F631DD" w14:textId="77777777" w:rsidR="00F24203" w:rsidRPr="00451FB5" w:rsidRDefault="00F24203" w:rsidP="00F24203">
      <w:pPr>
        <w:rPr>
          <w:rFonts w:ascii="Calibri" w:hAnsi="Calibri" w:cs="Calibri"/>
          <w:b/>
          <w:bCs/>
          <w:color w:val="000000"/>
          <w:lang w:val="en-GB"/>
        </w:rPr>
      </w:pPr>
      <w:r w:rsidRPr="00451FB5">
        <w:rPr>
          <w:rFonts w:ascii="Calibri" w:hAnsi="Calibri" w:cs="Calibri"/>
          <w:b/>
          <w:bCs/>
          <w:lang w:val="en-GB"/>
        </w:rPr>
        <w:t>Media inquiries:</w:t>
      </w:r>
    </w:p>
    <w:p w14:paraId="59E3B0BE" w14:textId="77777777" w:rsidR="00F24203" w:rsidRPr="001E5FB2" w:rsidRDefault="00F24203" w:rsidP="00F24203">
      <w:pPr>
        <w:rPr>
          <w:rFonts w:ascii="Calibri" w:hAnsi="Calibri" w:cs="Calibri"/>
          <w:b/>
          <w:bCs/>
          <w:color w:val="000000"/>
          <w:lang w:val="en-GB"/>
        </w:rPr>
      </w:pPr>
    </w:p>
    <w:p w14:paraId="0F00517A" w14:textId="77777777" w:rsidR="00F24203" w:rsidRPr="001E5FB2" w:rsidRDefault="00F24203" w:rsidP="00F24203">
      <w:pPr>
        <w:jc w:val="both"/>
        <w:rPr>
          <w:rFonts w:ascii="Calibri" w:hAnsi="Calibri" w:cs="Calibri"/>
          <w:sz w:val="20"/>
          <w:szCs w:val="20"/>
          <w:lang w:val="en-GB"/>
        </w:rPr>
      </w:pPr>
      <w:r w:rsidRPr="001E5FB2">
        <w:rPr>
          <w:rFonts w:ascii="Calibri" w:hAnsi="Calibri" w:cs="Calibri"/>
          <w:b/>
          <w:bCs/>
          <w:sz w:val="20"/>
          <w:szCs w:val="20"/>
          <w:lang w:val="en-GB"/>
        </w:rPr>
        <w:t xml:space="preserve">Dorota Tankink | </w:t>
      </w:r>
      <w:r w:rsidRPr="001E5FB2">
        <w:rPr>
          <w:rFonts w:ascii="Calibri" w:hAnsi="Calibri" w:cs="Calibri"/>
          <w:sz w:val="20"/>
          <w:szCs w:val="20"/>
          <w:lang w:val="en-GB"/>
        </w:rPr>
        <w:t xml:space="preserve">Bleckmann Marketing &amp; Communication Manager </w:t>
      </w:r>
    </w:p>
    <w:p w14:paraId="1A4270BE" w14:textId="77777777" w:rsidR="00F24203" w:rsidRPr="001E5FB2" w:rsidRDefault="00F24203" w:rsidP="00F24203">
      <w:pPr>
        <w:jc w:val="both"/>
        <w:rPr>
          <w:rFonts w:ascii="Calibri" w:hAnsi="Calibri" w:cs="Calibri"/>
          <w:sz w:val="20"/>
          <w:szCs w:val="20"/>
          <w:lang w:val="en-GB"/>
        </w:rPr>
      </w:pPr>
      <w:r w:rsidRPr="001E5FB2">
        <w:rPr>
          <w:rFonts w:ascii="Calibri" w:hAnsi="Calibri" w:cs="Calibri"/>
          <w:sz w:val="20"/>
          <w:szCs w:val="20"/>
          <w:lang w:val="en-GB"/>
        </w:rPr>
        <w:t xml:space="preserve">+31 6 3012 9759 | </w:t>
      </w:r>
      <w:hyperlink r:id="rId11" w:history="1">
        <w:r w:rsidRPr="001E5FB2">
          <w:rPr>
            <w:rStyle w:val="Hyperlink"/>
            <w:rFonts w:ascii="Calibri" w:hAnsi="Calibri" w:cs="Calibri"/>
            <w:sz w:val="20"/>
            <w:szCs w:val="20"/>
            <w:lang w:val="en-GB"/>
          </w:rPr>
          <w:t>dorota.tankink@bleckmann.com</w:t>
        </w:r>
      </w:hyperlink>
      <w:r w:rsidRPr="001E5FB2">
        <w:rPr>
          <w:rFonts w:ascii="Calibri" w:hAnsi="Calibri" w:cs="Calibri"/>
          <w:sz w:val="20"/>
          <w:szCs w:val="20"/>
          <w:lang w:val="en-GB"/>
        </w:rPr>
        <w:t xml:space="preserve"> </w:t>
      </w:r>
    </w:p>
    <w:p w14:paraId="01EBDE14" w14:textId="77777777" w:rsidR="00F24203" w:rsidRPr="001E5FB2" w:rsidRDefault="00F24203" w:rsidP="00F24203">
      <w:pPr>
        <w:jc w:val="both"/>
        <w:rPr>
          <w:rFonts w:ascii="Calibri" w:hAnsi="Calibri" w:cs="Calibri"/>
          <w:sz w:val="20"/>
          <w:szCs w:val="20"/>
          <w:lang w:val="en-GB"/>
        </w:rPr>
      </w:pPr>
    </w:p>
    <w:p w14:paraId="50B34975" w14:textId="77777777" w:rsidR="00F24203" w:rsidRPr="001E5FB2" w:rsidRDefault="00F24203" w:rsidP="00F24203">
      <w:pPr>
        <w:jc w:val="both"/>
        <w:rPr>
          <w:rFonts w:ascii="Calibri" w:hAnsi="Calibri" w:cs="Calibri"/>
          <w:sz w:val="20"/>
          <w:szCs w:val="20"/>
          <w:lang w:val="en-GB"/>
        </w:rPr>
      </w:pPr>
      <w:r w:rsidRPr="001E5FB2">
        <w:rPr>
          <w:rFonts w:ascii="Calibri" w:hAnsi="Calibri" w:cs="Calibri"/>
          <w:b/>
          <w:bCs/>
          <w:sz w:val="20"/>
          <w:szCs w:val="20"/>
          <w:lang w:val="en-GB"/>
        </w:rPr>
        <w:t xml:space="preserve">Gerard van der Zanden | </w:t>
      </w:r>
      <w:r w:rsidRPr="001E5FB2">
        <w:rPr>
          <w:rFonts w:ascii="Calibri" w:hAnsi="Calibri" w:cs="Calibri"/>
          <w:sz w:val="20"/>
          <w:szCs w:val="20"/>
          <w:lang w:val="en-GB"/>
        </w:rPr>
        <w:t>Bleckmann Marketing &amp; Communication Coordinator</w:t>
      </w:r>
    </w:p>
    <w:p w14:paraId="0915DD15" w14:textId="77777777" w:rsidR="00F24203" w:rsidRPr="001E5FB2" w:rsidRDefault="00F24203" w:rsidP="00F24203">
      <w:pPr>
        <w:jc w:val="both"/>
        <w:rPr>
          <w:rStyle w:val="Hyperlink"/>
          <w:rFonts w:ascii="Calibri" w:hAnsi="Calibri" w:cs="Calibri"/>
          <w:sz w:val="20"/>
          <w:szCs w:val="20"/>
          <w:lang w:val="en-GB"/>
        </w:rPr>
      </w:pPr>
      <w:r w:rsidRPr="001E5FB2">
        <w:rPr>
          <w:rFonts w:ascii="Calibri" w:hAnsi="Calibri" w:cs="Calibri"/>
          <w:sz w:val="20"/>
          <w:szCs w:val="20"/>
          <w:lang w:val="en-GB"/>
        </w:rPr>
        <w:t xml:space="preserve">+31 6 2258 6914 | </w:t>
      </w:r>
      <w:hyperlink r:id="rId12" w:history="1">
        <w:r w:rsidRPr="001E5FB2">
          <w:rPr>
            <w:rStyle w:val="Hyperlink"/>
            <w:rFonts w:ascii="Calibri" w:hAnsi="Calibri" w:cs="Calibri"/>
            <w:sz w:val="20"/>
            <w:szCs w:val="20"/>
            <w:lang w:val="en-GB"/>
          </w:rPr>
          <w:t>gerard.vanderzanden@bleckmann.com</w:t>
        </w:r>
      </w:hyperlink>
      <w:r w:rsidRPr="001E5FB2">
        <w:rPr>
          <w:rStyle w:val="Hyperlink"/>
          <w:rFonts w:ascii="Calibri" w:hAnsi="Calibri" w:cs="Calibri"/>
          <w:sz w:val="20"/>
          <w:szCs w:val="20"/>
          <w:lang w:val="en-GB"/>
        </w:rPr>
        <w:t xml:space="preserve"> </w:t>
      </w:r>
    </w:p>
    <w:p w14:paraId="26CF355D" w14:textId="77777777" w:rsidR="00F24203" w:rsidRPr="001E5FB2" w:rsidRDefault="00F24203" w:rsidP="00F24203">
      <w:pPr>
        <w:jc w:val="both"/>
        <w:rPr>
          <w:rFonts w:ascii="Calibri" w:hAnsi="Calibri" w:cs="Calibri"/>
          <w:sz w:val="20"/>
          <w:szCs w:val="20"/>
          <w:lang w:val="en-GB"/>
        </w:rPr>
      </w:pPr>
    </w:p>
    <w:p w14:paraId="7CB8C9A6" w14:textId="7D55F627" w:rsidR="009B265C" w:rsidRPr="001E5FB2" w:rsidRDefault="009B265C" w:rsidP="009B265C">
      <w:pPr>
        <w:jc w:val="both"/>
        <w:rPr>
          <w:rFonts w:ascii="Calibri" w:hAnsi="Calibri" w:cs="Calibri"/>
          <w:b/>
          <w:bCs/>
          <w:sz w:val="20"/>
          <w:szCs w:val="20"/>
          <w:lang w:val="en-GB"/>
        </w:rPr>
      </w:pPr>
      <w:r w:rsidRPr="001E5FB2">
        <w:rPr>
          <w:rFonts w:ascii="Calibri" w:hAnsi="Calibri" w:cs="Calibri"/>
          <w:b/>
          <w:bCs/>
          <w:sz w:val="20"/>
          <w:szCs w:val="20"/>
          <w:lang w:val="en-GB"/>
        </w:rPr>
        <w:t xml:space="preserve">Geraldine Maunier-Rossi </w:t>
      </w:r>
      <w:r w:rsidRPr="001E5FB2">
        <w:rPr>
          <w:rFonts w:ascii="Calibri" w:hAnsi="Calibri" w:cs="Calibri"/>
          <w:sz w:val="20"/>
          <w:szCs w:val="20"/>
          <w:lang w:val="en-GB"/>
        </w:rPr>
        <w:t>| Marketing Manager – External Brands and Circular Initiatives (Pre-Loved)</w:t>
      </w:r>
    </w:p>
    <w:p w14:paraId="61ABF738" w14:textId="6E01AE63" w:rsidR="00F24203" w:rsidRPr="001E5FB2" w:rsidRDefault="009B265C" w:rsidP="00DB7A1E">
      <w:pPr>
        <w:jc w:val="both"/>
        <w:rPr>
          <w:rFonts w:ascii="Calibri" w:hAnsi="Calibri" w:cs="Calibri"/>
          <w:sz w:val="20"/>
          <w:szCs w:val="20"/>
          <w:lang w:val="en-GB"/>
        </w:rPr>
      </w:pPr>
      <w:r w:rsidRPr="001E5FB2">
        <w:rPr>
          <w:rFonts w:ascii="Calibri" w:hAnsi="Calibri" w:cs="Calibri"/>
          <w:sz w:val="20"/>
          <w:szCs w:val="20"/>
          <w:lang w:val="en-GB"/>
        </w:rPr>
        <w:t xml:space="preserve">+46 72 970 02 75 | </w:t>
      </w:r>
      <w:hyperlink r:id="rId13" w:history="1">
        <w:r w:rsidRPr="001E5FB2">
          <w:rPr>
            <w:rStyle w:val="Hyperlink"/>
            <w:rFonts w:ascii="Calibri" w:hAnsi="Calibri" w:cs="Calibri"/>
            <w:sz w:val="20"/>
            <w:szCs w:val="20"/>
            <w:lang w:val="en-GB"/>
          </w:rPr>
          <w:t>Geraldine.Maunier-Rossi@hm.com</w:t>
        </w:r>
      </w:hyperlink>
      <w:r w:rsidRPr="001E5FB2">
        <w:rPr>
          <w:rFonts w:ascii="Calibri" w:hAnsi="Calibri" w:cs="Calibri"/>
          <w:sz w:val="20"/>
          <w:szCs w:val="20"/>
          <w:lang w:val="en-GB"/>
        </w:rPr>
        <w:t xml:space="preserve"> </w:t>
      </w:r>
    </w:p>
    <w:sectPr w:rsidR="00F24203" w:rsidRPr="001E5FB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EFF2D" w14:textId="77777777" w:rsidR="00ED7E23" w:rsidRDefault="00ED7E23" w:rsidP="00FF5975">
      <w:r>
        <w:separator/>
      </w:r>
    </w:p>
  </w:endnote>
  <w:endnote w:type="continuationSeparator" w:id="0">
    <w:p w14:paraId="42980B75" w14:textId="77777777" w:rsidR="00ED7E23" w:rsidRDefault="00ED7E23" w:rsidP="00FF5975">
      <w:r>
        <w:continuationSeparator/>
      </w:r>
    </w:p>
  </w:endnote>
  <w:endnote w:type="continuationNotice" w:id="1">
    <w:p w14:paraId="366E7BCC" w14:textId="77777777" w:rsidR="00ED7E23" w:rsidRDefault="00ED7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2A7E5" w14:textId="77777777" w:rsidR="00ED7E23" w:rsidRDefault="00ED7E23" w:rsidP="00FF5975">
      <w:r>
        <w:separator/>
      </w:r>
    </w:p>
  </w:footnote>
  <w:footnote w:type="continuationSeparator" w:id="0">
    <w:p w14:paraId="327ACF1C" w14:textId="77777777" w:rsidR="00ED7E23" w:rsidRDefault="00ED7E23" w:rsidP="00FF5975">
      <w:r>
        <w:continuationSeparator/>
      </w:r>
    </w:p>
  </w:footnote>
  <w:footnote w:type="continuationNotice" w:id="1">
    <w:p w14:paraId="31DF5A75" w14:textId="77777777" w:rsidR="00ED7E23" w:rsidRDefault="00ED7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1DE3" w14:textId="77777777" w:rsidR="00FF5975" w:rsidRPr="00657195" w:rsidRDefault="00FF5975" w:rsidP="00FF5975">
    <w:pPr>
      <w:pStyle w:val="Header"/>
      <w:tabs>
        <w:tab w:val="right" w:pos="9540"/>
      </w:tabs>
      <w:ind w:left="-540" w:right="-517"/>
      <w:jc w:val="right"/>
      <w:rPr>
        <w:b/>
        <w:sz w:val="20"/>
        <w:lang w:val="en-US"/>
      </w:rPr>
    </w:pPr>
    <w:r>
      <w:rPr>
        <w:noProof/>
        <w:sz w:val="20"/>
        <w:lang w:val="en-US"/>
      </w:rPr>
      <w:drawing>
        <wp:anchor distT="0" distB="0" distL="114300" distR="114300" simplePos="0" relativeHeight="251658240" behindDoc="0" locked="0" layoutInCell="1" allowOverlap="1" wp14:anchorId="2B027E4F" wp14:editId="19B458B8">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76BF3" w14:textId="77777777" w:rsidR="00FF5975" w:rsidRPr="00747773" w:rsidRDefault="00FF5975" w:rsidP="00FF5975">
    <w:pPr>
      <w:pStyle w:val="Header"/>
      <w:ind w:right="-517"/>
      <w:jc w:val="right"/>
      <w:rPr>
        <w:b/>
        <w:sz w:val="20"/>
        <w:lang w:val="en-US"/>
      </w:rPr>
    </w:pPr>
    <w:r w:rsidRPr="00747773">
      <w:rPr>
        <w:b/>
        <w:sz w:val="20"/>
        <w:lang w:val="en-US"/>
      </w:rPr>
      <w:t xml:space="preserve">bleckmann.com </w:t>
    </w:r>
  </w:p>
  <w:p w14:paraId="7CA524FC" w14:textId="77777777" w:rsidR="00FF5975" w:rsidRDefault="00FF5975" w:rsidP="00FF5975">
    <w:pPr>
      <w:pStyle w:val="Header"/>
      <w:jc w:val="right"/>
      <w:rPr>
        <w:sz w:val="20"/>
        <w:lang w:val="en-US"/>
      </w:rPr>
    </w:pPr>
  </w:p>
  <w:p w14:paraId="6688E456" w14:textId="77777777" w:rsidR="00FF5975" w:rsidRDefault="00FF5975" w:rsidP="00FF5975">
    <w:pPr>
      <w:pStyle w:val="Header"/>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36BC5147" wp14:editId="7186E0BD">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Rechte verbindingslijn 1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w14:anchorId="2EDF5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">
              <v:stroke joinstyle="miter"/>
            </v:line>
          </w:pict>
        </mc:Fallback>
      </mc:AlternateContent>
    </w:r>
  </w:p>
  <w:p w14:paraId="2CAC9CC6" w14:textId="77777777" w:rsidR="00FF5975" w:rsidRDefault="00FF5975" w:rsidP="00FF5975">
    <w:pPr>
      <w:pStyle w:val="Header"/>
      <w:jc w:val="right"/>
      <w:rPr>
        <w:sz w:val="20"/>
        <w:lang w:val="en-US"/>
      </w:rPr>
    </w:pPr>
  </w:p>
  <w:p w14:paraId="14D8023F" w14:textId="77777777" w:rsidR="00FF5975" w:rsidRDefault="00FF5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9B"/>
    <w:rsid w:val="00036413"/>
    <w:rsid w:val="000517BE"/>
    <w:rsid w:val="0007067D"/>
    <w:rsid w:val="000A175F"/>
    <w:rsid w:val="000A3890"/>
    <w:rsid w:val="000A3B62"/>
    <w:rsid w:val="000C07DB"/>
    <w:rsid w:val="001129BA"/>
    <w:rsid w:val="00117894"/>
    <w:rsid w:val="001367CC"/>
    <w:rsid w:val="001C77DC"/>
    <w:rsid w:val="001E11C6"/>
    <w:rsid w:val="001E5FB2"/>
    <w:rsid w:val="00237708"/>
    <w:rsid w:val="002B549B"/>
    <w:rsid w:val="002B7A09"/>
    <w:rsid w:val="002C318E"/>
    <w:rsid w:val="002E1863"/>
    <w:rsid w:val="003036EE"/>
    <w:rsid w:val="00316772"/>
    <w:rsid w:val="00325FE1"/>
    <w:rsid w:val="00363CD6"/>
    <w:rsid w:val="00374A7C"/>
    <w:rsid w:val="00385D6C"/>
    <w:rsid w:val="003B546C"/>
    <w:rsid w:val="00401293"/>
    <w:rsid w:val="00433CD3"/>
    <w:rsid w:val="00451FB5"/>
    <w:rsid w:val="004715A0"/>
    <w:rsid w:val="004A726F"/>
    <w:rsid w:val="004A79E1"/>
    <w:rsid w:val="00542E9F"/>
    <w:rsid w:val="005570F7"/>
    <w:rsid w:val="00575611"/>
    <w:rsid w:val="00595F6F"/>
    <w:rsid w:val="005A55D1"/>
    <w:rsid w:val="005C306B"/>
    <w:rsid w:val="005C4F26"/>
    <w:rsid w:val="005F6353"/>
    <w:rsid w:val="005F669A"/>
    <w:rsid w:val="00622610"/>
    <w:rsid w:val="00644B93"/>
    <w:rsid w:val="0066749B"/>
    <w:rsid w:val="006B5CE6"/>
    <w:rsid w:val="006D6C2F"/>
    <w:rsid w:val="00724195"/>
    <w:rsid w:val="007258BE"/>
    <w:rsid w:val="0073579A"/>
    <w:rsid w:val="00742956"/>
    <w:rsid w:val="007514C1"/>
    <w:rsid w:val="007577B1"/>
    <w:rsid w:val="00786AC2"/>
    <w:rsid w:val="007E031E"/>
    <w:rsid w:val="007F1E07"/>
    <w:rsid w:val="008340A7"/>
    <w:rsid w:val="0083729B"/>
    <w:rsid w:val="008544C4"/>
    <w:rsid w:val="00862651"/>
    <w:rsid w:val="0086732E"/>
    <w:rsid w:val="008732F7"/>
    <w:rsid w:val="008746FC"/>
    <w:rsid w:val="008C1398"/>
    <w:rsid w:val="008D4CDF"/>
    <w:rsid w:val="00907449"/>
    <w:rsid w:val="0092055D"/>
    <w:rsid w:val="00960692"/>
    <w:rsid w:val="00966DD8"/>
    <w:rsid w:val="0098190F"/>
    <w:rsid w:val="009A6DD2"/>
    <w:rsid w:val="009A7D9A"/>
    <w:rsid w:val="009B265C"/>
    <w:rsid w:val="009C77B8"/>
    <w:rsid w:val="009F0E54"/>
    <w:rsid w:val="009F158A"/>
    <w:rsid w:val="00A34281"/>
    <w:rsid w:val="00AA06D5"/>
    <w:rsid w:val="00AC7AD9"/>
    <w:rsid w:val="00AE5061"/>
    <w:rsid w:val="00B04AF3"/>
    <w:rsid w:val="00B30026"/>
    <w:rsid w:val="00B75FC7"/>
    <w:rsid w:val="00B92719"/>
    <w:rsid w:val="00BA4306"/>
    <w:rsid w:val="00BB5D61"/>
    <w:rsid w:val="00BB629E"/>
    <w:rsid w:val="00C167CD"/>
    <w:rsid w:val="00C25E66"/>
    <w:rsid w:val="00C5220D"/>
    <w:rsid w:val="00C906C7"/>
    <w:rsid w:val="00CE7B4B"/>
    <w:rsid w:val="00CF42FB"/>
    <w:rsid w:val="00D623B3"/>
    <w:rsid w:val="00DA3756"/>
    <w:rsid w:val="00DA412C"/>
    <w:rsid w:val="00DB7A1E"/>
    <w:rsid w:val="00DC197D"/>
    <w:rsid w:val="00DD2A9A"/>
    <w:rsid w:val="00E2032F"/>
    <w:rsid w:val="00E3380E"/>
    <w:rsid w:val="00E37148"/>
    <w:rsid w:val="00E73148"/>
    <w:rsid w:val="00E90243"/>
    <w:rsid w:val="00E91734"/>
    <w:rsid w:val="00E966D8"/>
    <w:rsid w:val="00EA1EB5"/>
    <w:rsid w:val="00ED459A"/>
    <w:rsid w:val="00ED7E23"/>
    <w:rsid w:val="00EE12E1"/>
    <w:rsid w:val="00F24203"/>
    <w:rsid w:val="00F53B78"/>
    <w:rsid w:val="00F5570E"/>
    <w:rsid w:val="00FB60DB"/>
    <w:rsid w:val="00FE4ADF"/>
    <w:rsid w:val="00FF5975"/>
    <w:rsid w:val="266A6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E432"/>
  <w15:chartTrackingRefBased/>
  <w15:docId w15:val="{472403AE-F482-4FCC-84F7-9879AE7A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5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4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5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9B"/>
    <w:rPr>
      <w:rFonts w:eastAsiaTheme="majorEastAsia" w:cstheme="majorBidi"/>
      <w:color w:val="272727" w:themeColor="text1" w:themeTint="D8"/>
    </w:rPr>
  </w:style>
  <w:style w:type="paragraph" w:styleId="Title">
    <w:name w:val="Title"/>
    <w:basedOn w:val="Normal"/>
    <w:next w:val="Normal"/>
    <w:link w:val="TitleChar"/>
    <w:uiPriority w:val="10"/>
    <w:qFormat/>
    <w:rsid w:val="002B54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49B"/>
    <w:rPr>
      <w:i/>
      <w:iCs/>
      <w:color w:val="404040" w:themeColor="text1" w:themeTint="BF"/>
    </w:rPr>
  </w:style>
  <w:style w:type="paragraph" w:styleId="ListParagraph">
    <w:name w:val="List Paragraph"/>
    <w:basedOn w:val="Normal"/>
    <w:uiPriority w:val="34"/>
    <w:qFormat/>
    <w:rsid w:val="002B549B"/>
    <w:pPr>
      <w:ind w:left="720"/>
      <w:contextualSpacing/>
    </w:pPr>
  </w:style>
  <w:style w:type="character" w:styleId="IntenseEmphasis">
    <w:name w:val="Intense Emphasis"/>
    <w:basedOn w:val="DefaultParagraphFont"/>
    <w:uiPriority w:val="21"/>
    <w:qFormat/>
    <w:rsid w:val="002B549B"/>
    <w:rPr>
      <w:i/>
      <w:iCs/>
      <w:color w:val="0F4761" w:themeColor="accent1" w:themeShade="BF"/>
    </w:rPr>
  </w:style>
  <w:style w:type="paragraph" w:styleId="IntenseQuote">
    <w:name w:val="Intense Quote"/>
    <w:basedOn w:val="Normal"/>
    <w:next w:val="Normal"/>
    <w:link w:val="IntenseQuoteChar"/>
    <w:uiPriority w:val="30"/>
    <w:qFormat/>
    <w:rsid w:val="002B5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49B"/>
    <w:rPr>
      <w:i/>
      <w:iCs/>
      <w:color w:val="0F4761" w:themeColor="accent1" w:themeShade="BF"/>
    </w:rPr>
  </w:style>
  <w:style w:type="character" w:styleId="IntenseReference">
    <w:name w:val="Intense Reference"/>
    <w:basedOn w:val="DefaultParagraphFont"/>
    <w:uiPriority w:val="32"/>
    <w:qFormat/>
    <w:rsid w:val="002B549B"/>
    <w:rPr>
      <w:b/>
      <w:bCs/>
      <w:smallCaps/>
      <w:color w:val="0F4761" w:themeColor="accent1" w:themeShade="BF"/>
      <w:spacing w:val="5"/>
    </w:rPr>
  </w:style>
  <w:style w:type="paragraph" w:styleId="Header">
    <w:name w:val="header"/>
    <w:basedOn w:val="Normal"/>
    <w:link w:val="HeaderChar"/>
    <w:uiPriority w:val="99"/>
    <w:unhideWhenUsed/>
    <w:rsid w:val="00FF5975"/>
    <w:pPr>
      <w:tabs>
        <w:tab w:val="center" w:pos="4513"/>
        <w:tab w:val="right" w:pos="9026"/>
      </w:tabs>
    </w:pPr>
  </w:style>
  <w:style w:type="character" w:customStyle="1" w:styleId="HeaderChar">
    <w:name w:val="Header Char"/>
    <w:basedOn w:val="DefaultParagraphFont"/>
    <w:link w:val="Header"/>
    <w:uiPriority w:val="99"/>
    <w:rsid w:val="00FF5975"/>
  </w:style>
  <w:style w:type="paragraph" w:styleId="Footer">
    <w:name w:val="footer"/>
    <w:basedOn w:val="Normal"/>
    <w:link w:val="FooterChar"/>
    <w:uiPriority w:val="99"/>
    <w:unhideWhenUsed/>
    <w:rsid w:val="00FF5975"/>
    <w:pPr>
      <w:tabs>
        <w:tab w:val="center" w:pos="4513"/>
        <w:tab w:val="right" w:pos="9026"/>
      </w:tabs>
    </w:pPr>
  </w:style>
  <w:style w:type="character" w:customStyle="1" w:styleId="FooterChar">
    <w:name w:val="Footer Char"/>
    <w:basedOn w:val="DefaultParagraphFont"/>
    <w:link w:val="Footer"/>
    <w:uiPriority w:val="99"/>
    <w:rsid w:val="00FF5975"/>
  </w:style>
  <w:style w:type="character" w:styleId="CommentReference">
    <w:name w:val="annotation reference"/>
    <w:basedOn w:val="DefaultParagraphFont"/>
    <w:uiPriority w:val="99"/>
    <w:semiHidden/>
    <w:unhideWhenUsed/>
    <w:rsid w:val="00EE12E1"/>
    <w:rPr>
      <w:sz w:val="16"/>
      <w:szCs w:val="16"/>
    </w:rPr>
  </w:style>
  <w:style w:type="paragraph" w:styleId="CommentText">
    <w:name w:val="annotation text"/>
    <w:basedOn w:val="Normal"/>
    <w:link w:val="CommentTextChar"/>
    <w:uiPriority w:val="99"/>
    <w:semiHidden/>
    <w:unhideWhenUsed/>
    <w:rsid w:val="00EE12E1"/>
    <w:rPr>
      <w:sz w:val="20"/>
      <w:szCs w:val="20"/>
    </w:rPr>
  </w:style>
  <w:style w:type="character" w:customStyle="1" w:styleId="CommentTextChar">
    <w:name w:val="Comment Text Char"/>
    <w:basedOn w:val="DefaultParagraphFont"/>
    <w:link w:val="CommentText"/>
    <w:uiPriority w:val="99"/>
    <w:semiHidden/>
    <w:rsid w:val="00EE12E1"/>
    <w:rPr>
      <w:sz w:val="20"/>
      <w:szCs w:val="20"/>
    </w:rPr>
  </w:style>
  <w:style w:type="paragraph" w:styleId="CommentSubject">
    <w:name w:val="annotation subject"/>
    <w:basedOn w:val="CommentText"/>
    <w:next w:val="CommentText"/>
    <w:link w:val="CommentSubjectChar"/>
    <w:uiPriority w:val="99"/>
    <w:semiHidden/>
    <w:unhideWhenUsed/>
    <w:rsid w:val="00EE12E1"/>
    <w:rPr>
      <w:b/>
      <w:bCs/>
    </w:rPr>
  </w:style>
  <w:style w:type="character" w:customStyle="1" w:styleId="CommentSubjectChar">
    <w:name w:val="Comment Subject Char"/>
    <w:basedOn w:val="CommentTextChar"/>
    <w:link w:val="CommentSubject"/>
    <w:uiPriority w:val="99"/>
    <w:semiHidden/>
    <w:rsid w:val="00EE12E1"/>
    <w:rPr>
      <w:b/>
      <w:bCs/>
      <w:sz w:val="20"/>
      <w:szCs w:val="20"/>
    </w:rPr>
  </w:style>
  <w:style w:type="character" w:styleId="Hyperlink">
    <w:name w:val="Hyperlink"/>
    <w:basedOn w:val="DefaultParagraphFont"/>
    <w:uiPriority w:val="99"/>
    <w:unhideWhenUsed/>
    <w:rsid w:val="00DB7A1E"/>
    <w:rPr>
      <w:color w:val="467886" w:themeColor="hyperlink"/>
      <w:u w:val="single"/>
    </w:rPr>
  </w:style>
  <w:style w:type="character" w:styleId="UnresolvedMention">
    <w:name w:val="Unresolved Mention"/>
    <w:basedOn w:val="DefaultParagraphFont"/>
    <w:uiPriority w:val="99"/>
    <w:semiHidden/>
    <w:unhideWhenUsed/>
    <w:rsid w:val="00DB7A1E"/>
    <w:rPr>
      <w:color w:val="605E5C"/>
      <w:shd w:val="clear" w:color="auto" w:fill="E1DFDD"/>
    </w:rPr>
  </w:style>
  <w:style w:type="paragraph" w:styleId="NoSpacing">
    <w:name w:val="No Spacing"/>
    <w:uiPriority w:val="1"/>
    <w:qFormat/>
    <w:rsid w:val="00F24203"/>
    <w:rPr>
      <w:rFonts w:ascii="Calibri" w:eastAsia="Times New Roman" w:hAnsi="Calibri" w:cs="Times New Roman"/>
      <w:kern w:val="0"/>
      <w:sz w:val="22"/>
      <w:szCs w:val="2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657">
      <w:bodyDiv w:val="1"/>
      <w:marLeft w:val="0"/>
      <w:marRight w:val="0"/>
      <w:marTop w:val="0"/>
      <w:marBottom w:val="0"/>
      <w:divBdr>
        <w:top w:val="none" w:sz="0" w:space="0" w:color="auto"/>
        <w:left w:val="none" w:sz="0" w:space="0" w:color="auto"/>
        <w:bottom w:val="none" w:sz="0" w:space="0" w:color="auto"/>
        <w:right w:val="none" w:sz="0" w:space="0" w:color="auto"/>
      </w:divBdr>
    </w:div>
    <w:div w:id="489685730">
      <w:bodyDiv w:val="1"/>
      <w:marLeft w:val="0"/>
      <w:marRight w:val="0"/>
      <w:marTop w:val="0"/>
      <w:marBottom w:val="0"/>
      <w:divBdr>
        <w:top w:val="none" w:sz="0" w:space="0" w:color="auto"/>
        <w:left w:val="none" w:sz="0" w:space="0" w:color="auto"/>
        <w:bottom w:val="none" w:sz="0" w:space="0" w:color="auto"/>
        <w:right w:val="none" w:sz="0" w:space="0" w:color="auto"/>
      </w:divBdr>
    </w:div>
    <w:div w:id="1129474643">
      <w:bodyDiv w:val="1"/>
      <w:marLeft w:val="0"/>
      <w:marRight w:val="0"/>
      <w:marTop w:val="0"/>
      <w:marBottom w:val="0"/>
      <w:divBdr>
        <w:top w:val="none" w:sz="0" w:space="0" w:color="auto"/>
        <w:left w:val="none" w:sz="0" w:space="0" w:color="auto"/>
        <w:bottom w:val="none" w:sz="0" w:space="0" w:color="auto"/>
        <w:right w:val="none" w:sz="0" w:space="0" w:color="auto"/>
      </w:divBdr>
    </w:div>
    <w:div w:id="1238906600">
      <w:bodyDiv w:val="1"/>
      <w:marLeft w:val="0"/>
      <w:marRight w:val="0"/>
      <w:marTop w:val="0"/>
      <w:marBottom w:val="0"/>
      <w:divBdr>
        <w:top w:val="none" w:sz="0" w:space="0" w:color="auto"/>
        <w:left w:val="none" w:sz="0" w:space="0" w:color="auto"/>
        <w:bottom w:val="none" w:sz="0" w:space="0" w:color="auto"/>
        <w:right w:val="none" w:sz="0" w:space="0" w:color="auto"/>
      </w:divBdr>
    </w:div>
    <w:div w:id="12916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raldine.Maunier-Rossi@hm.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gerard.vanderzanden@bleckman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ta.tankink@bleckman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eckmann.com" TargetMode="External"/><Relationship Id="rId4" Type="http://schemas.openxmlformats.org/officeDocument/2006/relationships/styles" Target="styles.xml"/><Relationship Id="rId9" Type="http://schemas.openxmlformats.org/officeDocument/2006/relationships/hyperlink" Target="http://www.hmgrou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F8BDA-0C84-44FE-8C62-11EA7D06F1C1}">
  <ds:schemaRefs>
    <ds:schemaRef ds:uri="http://schemas.microsoft.com/sharepoint/v3/contenttype/forms"/>
  </ds:schemaRefs>
</ds:datastoreItem>
</file>

<file path=customXml/itemProps2.xml><?xml version="1.0" encoding="utf-8"?>
<ds:datastoreItem xmlns:ds="http://schemas.openxmlformats.org/officeDocument/2006/customXml" ds:itemID="{4BD9DBEF-D058-4F81-9B8B-D47B5407CB1F}">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A135BE20-1123-4132-81BE-7761C60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849</Words>
  <Characters>4671</Characters>
  <Application>Microsoft Office Word</Application>
  <DocSecurity>0</DocSecurity>
  <Lines>38</Lines>
  <Paragraphs>11</Paragraphs>
  <ScaleCrop>false</ScaleCrop>
  <Company/>
  <LinksUpToDate>false</LinksUpToDate>
  <CharactersWithSpaces>5509</CharactersWithSpaces>
  <SharedDoc>false</SharedDoc>
  <HLinks>
    <vt:vector size="30" baseType="variant">
      <vt:variant>
        <vt:i4>5570687</vt:i4>
      </vt:variant>
      <vt:variant>
        <vt:i4>12</vt:i4>
      </vt:variant>
      <vt:variant>
        <vt:i4>0</vt:i4>
      </vt:variant>
      <vt:variant>
        <vt:i4>5</vt:i4>
      </vt:variant>
      <vt:variant>
        <vt:lpwstr>mailto:Geraldine.Maunier-Rossi@hm.com</vt:lpwstr>
      </vt:variant>
      <vt:variant>
        <vt:lpwstr/>
      </vt:variant>
      <vt:variant>
        <vt:i4>5898283</vt:i4>
      </vt:variant>
      <vt:variant>
        <vt:i4>9</vt:i4>
      </vt:variant>
      <vt:variant>
        <vt:i4>0</vt:i4>
      </vt:variant>
      <vt:variant>
        <vt:i4>5</vt:i4>
      </vt:variant>
      <vt:variant>
        <vt:lpwstr>mailto:gerard.vanderzanden@bleckmann.com</vt:lpwstr>
      </vt:variant>
      <vt:variant>
        <vt:lpwstr/>
      </vt:variant>
      <vt:variant>
        <vt:i4>4653107</vt:i4>
      </vt:variant>
      <vt:variant>
        <vt:i4>6</vt:i4>
      </vt:variant>
      <vt:variant>
        <vt:i4>0</vt:i4>
      </vt:variant>
      <vt:variant>
        <vt:i4>5</vt:i4>
      </vt:variant>
      <vt:variant>
        <vt:lpwstr>mailto:dorota.tankink@bleckmann.com</vt:lpwstr>
      </vt:variant>
      <vt:variant>
        <vt:lpwstr/>
      </vt:variant>
      <vt:variant>
        <vt:i4>4587549</vt:i4>
      </vt:variant>
      <vt:variant>
        <vt:i4>3</vt:i4>
      </vt:variant>
      <vt:variant>
        <vt:i4>0</vt:i4>
      </vt:variant>
      <vt:variant>
        <vt:i4>5</vt:i4>
      </vt:variant>
      <vt:variant>
        <vt:lpwstr>http://www.bleckmann.com/</vt:lpwstr>
      </vt:variant>
      <vt:variant>
        <vt:lpwstr/>
      </vt:variant>
      <vt:variant>
        <vt:i4>3473531</vt:i4>
      </vt:variant>
      <vt:variant>
        <vt:i4>0</vt:i4>
      </vt:variant>
      <vt:variant>
        <vt:i4>0</vt:i4>
      </vt:variant>
      <vt:variant>
        <vt:i4>5</vt:i4>
      </vt:variant>
      <vt:variant>
        <vt:lpwstr>http://www.hmgroup.com/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Weinberger;Gerard van der Zanden</dc:creator>
  <cp:keywords/>
  <dc:description/>
  <cp:lastModifiedBy>Mary Anelsa Lao</cp:lastModifiedBy>
  <cp:revision>2</cp:revision>
  <cp:lastPrinted>2024-10-25T22:10:00Z</cp:lastPrinted>
  <dcterms:created xsi:type="dcterms:W3CDTF">2024-11-06T11:03:00Z</dcterms:created>
  <dcterms:modified xsi:type="dcterms:W3CDTF">2024-11-06T11:03:00Z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