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FC46" w14:textId="77777777" w:rsidR="00A27BAA" w:rsidRPr="00A27BAA" w:rsidRDefault="00A27BAA" w:rsidP="00A27BAA">
      <w:pPr>
        <w:jc w:val="right"/>
        <w:rPr>
          <w:b/>
          <w:bCs/>
        </w:rPr>
      </w:pPr>
      <w:r w:rsidRPr="00A27BAA">
        <w:rPr>
          <w:b/>
          <w:bCs/>
        </w:rPr>
        <w:t>PERSBERICHT</w:t>
      </w:r>
    </w:p>
    <w:p w14:paraId="1602B08C" w14:textId="77777777" w:rsidR="00A27BAA" w:rsidRDefault="00A27BAA" w:rsidP="00A27BAA">
      <w:pPr>
        <w:jc w:val="right"/>
      </w:pPr>
      <w:r>
        <w:t>Voor directe publicatie</w:t>
      </w:r>
    </w:p>
    <w:p w14:paraId="003B974C" w14:textId="77777777" w:rsidR="00A27BAA" w:rsidRDefault="00A27BAA" w:rsidP="00A27BAA"/>
    <w:p w14:paraId="0927E713" w14:textId="77777777" w:rsidR="00A27BAA" w:rsidRDefault="00A27BAA" w:rsidP="00A27BAA"/>
    <w:p w14:paraId="5AD87AAD" w14:textId="73DFF98F" w:rsidR="00A27BAA" w:rsidRPr="00A27BAA" w:rsidRDefault="00821AAD" w:rsidP="00A27BAA">
      <w:pPr>
        <w:pStyle w:val="Kop1"/>
        <w:rPr>
          <w:i w:val="0"/>
          <w:iCs/>
        </w:rPr>
      </w:pPr>
      <w:r w:rsidRPr="00821AAD">
        <w:rPr>
          <w:i w:val="0"/>
          <w:iCs/>
        </w:rPr>
        <w:t xml:space="preserve">Bleckmann en MG Real Estate bouwen gloednieuw </w:t>
      </w:r>
      <w:r w:rsidR="00004729" w:rsidRPr="00004729">
        <w:rPr>
          <w:i w:val="0"/>
          <w:iCs/>
        </w:rPr>
        <w:t>CO</w:t>
      </w:r>
      <w:r w:rsidR="00004729" w:rsidRPr="00004729">
        <w:rPr>
          <w:i w:val="0"/>
          <w:iCs/>
          <w:vertAlign w:val="subscript"/>
        </w:rPr>
        <w:t>2</w:t>
      </w:r>
      <w:r w:rsidRPr="00821AAD">
        <w:rPr>
          <w:i w:val="0"/>
          <w:iCs/>
        </w:rPr>
        <w:t>-neutraal distributiecentrum in Kruisem</w:t>
      </w:r>
    </w:p>
    <w:p w14:paraId="05AE1557" w14:textId="77777777" w:rsidR="00A27BAA" w:rsidRDefault="00A27BAA" w:rsidP="00A27BAA"/>
    <w:p w14:paraId="3DE71E99" w14:textId="629157A6" w:rsidR="00A27BAA" w:rsidRDefault="00A27BAA" w:rsidP="00A27BAA">
      <w:r>
        <w:t>Eindhoven</w:t>
      </w:r>
      <w:r w:rsidR="001940E0">
        <w:t>,</w:t>
      </w:r>
      <w:r>
        <w:t xml:space="preserve"> </w:t>
      </w:r>
      <w:r w:rsidR="006D638A">
        <w:t>3 mei</w:t>
      </w:r>
      <w:r>
        <w:t xml:space="preserve"> 2022</w:t>
      </w:r>
    </w:p>
    <w:p w14:paraId="6C08D8E7" w14:textId="77777777" w:rsidR="00A27BAA" w:rsidRDefault="00A27BAA" w:rsidP="00A27BAA"/>
    <w:p w14:paraId="24640118" w14:textId="77777777" w:rsidR="00FD4571" w:rsidRDefault="00FD4571" w:rsidP="00A27BAA"/>
    <w:p w14:paraId="1AD0A1B4" w14:textId="0342CCFE" w:rsidR="00EF3165" w:rsidRPr="00C826C6" w:rsidRDefault="006D638A" w:rsidP="001940E0">
      <w:pPr>
        <w:pStyle w:val="Kop2"/>
        <w:rPr>
          <w:color w:val="auto"/>
        </w:rPr>
      </w:pPr>
      <w:r w:rsidRPr="006D638A">
        <w:rPr>
          <w:color w:val="auto"/>
        </w:rPr>
        <w:t xml:space="preserve">MG Real Estate en Bleckmann hebben de symbolische eerste kolom gezet van een nieuw distributiecentrum in Kruisem: MG Crosswoods. Dit nieuwe multi-user site, met een vloercapaciteit van 36.000 </w:t>
      </w:r>
      <w:r w:rsidR="00004729" w:rsidRPr="00004729">
        <w:rPr>
          <w:color w:val="auto"/>
        </w:rPr>
        <w:t>m</w:t>
      </w:r>
      <w:r w:rsidR="00004729" w:rsidRPr="00004729">
        <w:rPr>
          <w:color w:val="auto"/>
          <w:vertAlign w:val="superscript"/>
        </w:rPr>
        <w:t xml:space="preserve">2 </w:t>
      </w:r>
      <w:r w:rsidRPr="006D638A">
        <w:rPr>
          <w:color w:val="auto"/>
        </w:rPr>
        <w:t xml:space="preserve">en mogelijkheden om uit te breiden tot 80.000 </w:t>
      </w:r>
      <w:r w:rsidR="00004729" w:rsidRPr="00004729">
        <w:rPr>
          <w:color w:val="auto"/>
        </w:rPr>
        <w:t>m</w:t>
      </w:r>
      <w:r w:rsidR="00004729" w:rsidRPr="00004729">
        <w:rPr>
          <w:color w:val="auto"/>
          <w:vertAlign w:val="superscript"/>
        </w:rPr>
        <w:t>2</w:t>
      </w:r>
      <w:r w:rsidRPr="006D638A">
        <w:rPr>
          <w:color w:val="auto"/>
        </w:rPr>
        <w:t xml:space="preserve">, zal naar verwachting opgeleverd worden in de eerste helft van 2023. Dankzij slimme, duurzame toepassingen wordt het een </w:t>
      </w:r>
      <w:r w:rsidR="00004729" w:rsidRPr="00004729">
        <w:rPr>
          <w:color w:val="auto"/>
        </w:rPr>
        <w:t>CO</w:t>
      </w:r>
      <w:r w:rsidR="00004729" w:rsidRPr="00004729">
        <w:rPr>
          <w:color w:val="auto"/>
          <w:vertAlign w:val="subscript"/>
        </w:rPr>
        <w:t>2</w:t>
      </w:r>
      <w:r w:rsidRPr="006D638A">
        <w:rPr>
          <w:color w:val="auto"/>
        </w:rPr>
        <w:t>-neutraal fulfilmentcentrum. Het openen van deze locatie stelt Bleckmann in staat om extra werkgelegenheid in regio te cre</w:t>
      </w:r>
      <w:r w:rsidR="00EE2506" w:rsidRPr="006D638A">
        <w:rPr>
          <w:rFonts w:cs="Calibri"/>
          <w:color w:val="auto"/>
        </w:rPr>
        <w:t>ë</w:t>
      </w:r>
      <w:r w:rsidRPr="006D638A">
        <w:rPr>
          <w:color w:val="auto"/>
        </w:rPr>
        <w:t>ren.</w:t>
      </w:r>
    </w:p>
    <w:p w14:paraId="04F6F79A" w14:textId="77777777" w:rsidR="00C826C6" w:rsidRPr="00C826C6" w:rsidRDefault="00C826C6" w:rsidP="00C826C6">
      <w:pPr>
        <w:rPr>
          <w:color w:val="auto"/>
        </w:rPr>
      </w:pPr>
    </w:p>
    <w:p w14:paraId="01BBDBD6" w14:textId="77777777" w:rsidR="006D638A" w:rsidRPr="006D638A" w:rsidRDefault="006D638A" w:rsidP="006D638A">
      <w:pPr>
        <w:rPr>
          <w:rFonts w:cs="Calibri"/>
          <w:color w:val="auto"/>
        </w:rPr>
      </w:pPr>
      <w:r w:rsidRPr="006D638A">
        <w:rPr>
          <w:rFonts w:cs="Calibri"/>
          <w:color w:val="auto"/>
        </w:rPr>
        <w:t>Als groeiende logistieke specialist is Bleckmann voortdurend op zoek naar meer capaciteit in verschillende regio’s om de groei van het bedrijf, van haar huidige klanten én uitbreiding door nieuwe klanten op te vangen.</w:t>
      </w:r>
    </w:p>
    <w:p w14:paraId="1EED581E" w14:textId="77777777" w:rsidR="006D638A" w:rsidRPr="006D638A" w:rsidRDefault="006D638A" w:rsidP="006D638A">
      <w:pPr>
        <w:rPr>
          <w:rFonts w:cs="Calibri"/>
          <w:color w:val="auto"/>
        </w:rPr>
      </w:pPr>
    </w:p>
    <w:p w14:paraId="125A334C" w14:textId="77777777" w:rsidR="006D638A" w:rsidRPr="006D638A" w:rsidRDefault="006D638A" w:rsidP="006D638A">
      <w:pPr>
        <w:rPr>
          <w:rFonts w:cs="Calibri"/>
          <w:color w:val="auto"/>
        </w:rPr>
      </w:pPr>
      <w:r w:rsidRPr="006D638A">
        <w:rPr>
          <w:rFonts w:cs="Calibri"/>
          <w:color w:val="auto"/>
        </w:rPr>
        <w:t>Bleckmann heeft al een logistieke site in Kruisem en op een boogscheut daarvan, bouwt het samen met MG Real Estate nu dus een nieuw distributiecentrum. Dat Bleckmann opnieuw voor Kruisem kiest, is geen toeval. De nieuwe logistieke site in Kruisem heeft een strategische locatie langs de verkeersas tussen Antwerpen en Kortrijk. Zo biedt het een vlotte verbinding richting North Sea Port, de haven van Antwerpen en Frankrijk. De uitbreiding op deze centrale locatie is van groot belang voor Bleckmann die haar Europeese klanten en hun eindklanten van hieruit flexibel en 24/7 kan bedienen.</w:t>
      </w:r>
    </w:p>
    <w:p w14:paraId="296E9E29" w14:textId="77777777" w:rsidR="006D638A" w:rsidRPr="006D638A" w:rsidRDefault="006D638A" w:rsidP="006D638A">
      <w:pPr>
        <w:rPr>
          <w:rFonts w:cs="Calibri"/>
          <w:color w:val="auto"/>
        </w:rPr>
      </w:pPr>
    </w:p>
    <w:p w14:paraId="13B6638A" w14:textId="6160D4D1" w:rsidR="006D638A" w:rsidRPr="006D638A" w:rsidRDefault="006D638A" w:rsidP="006D638A">
      <w:pPr>
        <w:rPr>
          <w:rFonts w:cs="Calibri"/>
          <w:color w:val="auto"/>
        </w:rPr>
      </w:pPr>
      <w:r w:rsidRPr="006D638A">
        <w:rPr>
          <w:rFonts w:cs="Calibri"/>
          <w:color w:val="auto"/>
        </w:rPr>
        <w:t xml:space="preserve">Reinardt van Oel, Chief Operations Officer Belgium &amp; UK at Bleckmann: </w:t>
      </w:r>
      <w:r w:rsidRPr="00004729">
        <w:rPr>
          <w:rFonts w:cs="Calibri"/>
          <w:color w:val="auto"/>
        </w:rPr>
        <w:t>“We zijn zeer verheugd met deze nieuwbouw ontwikkeling in de regio van Kruisem. Eerder gerealiseerde campussites in Grobbendonk en Gent hebben de groei van Bleckmann en onze klanten in een stroomversnelling gebracht. Het is fantastisch om op deze strategisch gunstig gelegen locatie met ons zeer ervaren team de klanten uit de regio nog beter te kunnen bedienen en hen de ruimte te geven om hun ambitieuze groeidoelstellingen te realiseren</w:t>
      </w:r>
      <w:r w:rsidR="00C36C1B">
        <w:rPr>
          <w:rFonts w:cs="Calibri"/>
          <w:color w:val="auto"/>
        </w:rPr>
        <w:t>.</w:t>
      </w:r>
      <w:r w:rsidRPr="00004729">
        <w:rPr>
          <w:rFonts w:cs="Calibri"/>
          <w:color w:val="auto"/>
        </w:rPr>
        <w:t>”</w:t>
      </w:r>
    </w:p>
    <w:p w14:paraId="57155409" w14:textId="77777777" w:rsidR="006D638A" w:rsidRPr="006D638A" w:rsidRDefault="006D638A" w:rsidP="006D638A">
      <w:pPr>
        <w:rPr>
          <w:rFonts w:cs="Calibri"/>
          <w:color w:val="auto"/>
        </w:rPr>
      </w:pPr>
    </w:p>
    <w:p w14:paraId="6845D23B" w14:textId="77777777" w:rsidR="006D638A" w:rsidRPr="006D638A" w:rsidRDefault="006D638A" w:rsidP="006D638A">
      <w:pPr>
        <w:rPr>
          <w:rFonts w:cs="Calibri"/>
          <w:color w:val="auto"/>
        </w:rPr>
      </w:pPr>
      <w:r w:rsidRPr="006D638A">
        <w:rPr>
          <w:rFonts w:cs="Calibri"/>
          <w:color w:val="auto"/>
        </w:rPr>
        <w:t>Met het plaatsen van een heuse steunbalk van 15 meter hoog hebben partners Bleckmann en MG Real Estate vanmiddag het start van de langetermijnsamenwerking gemarkeerd. De nieuwe site van Bleckmann in Kruisem, MG Crosswoods, wordt een modern en ruim distributiecentrum dat ook kantoren en ontspanningsruimtes voor de medewerkers zal bevatten. Het gebouw zal naar verwachting opgeleverd worden in de eerste helft van 2023.</w:t>
      </w:r>
    </w:p>
    <w:p w14:paraId="599F1007" w14:textId="77777777" w:rsidR="006D638A" w:rsidRPr="006D638A" w:rsidRDefault="006D638A" w:rsidP="006D638A">
      <w:pPr>
        <w:rPr>
          <w:rFonts w:cs="Calibri"/>
          <w:color w:val="auto"/>
        </w:rPr>
      </w:pPr>
    </w:p>
    <w:p w14:paraId="4636BA47" w14:textId="77777777" w:rsidR="006D638A" w:rsidRPr="006D638A" w:rsidRDefault="006D638A" w:rsidP="006D638A">
      <w:pPr>
        <w:rPr>
          <w:rFonts w:cs="Calibri"/>
          <w:color w:val="auto"/>
        </w:rPr>
      </w:pPr>
    </w:p>
    <w:p w14:paraId="3C95188D" w14:textId="132F71B7" w:rsidR="006D638A" w:rsidRPr="00EE2506" w:rsidRDefault="00004729" w:rsidP="006D638A">
      <w:pPr>
        <w:rPr>
          <w:rFonts w:cs="Calibri"/>
          <w:b/>
          <w:bCs/>
          <w:color w:val="auto"/>
        </w:rPr>
      </w:pPr>
      <w:r w:rsidRPr="00C36C1B">
        <w:rPr>
          <w:rFonts w:cs="Calibri"/>
          <w:b/>
          <w:bCs/>
          <w:color w:val="auto"/>
        </w:rPr>
        <w:t>CO</w:t>
      </w:r>
      <w:r w:rsidRPr="00C36C1B">
        <w:rPr>
          <w:rFonts w:cs="Calibri"/>
          <w:b/>
          <w:bCs/>
          <w:color w:val="auto"/>
          <w:vertAlign w:val="subscript"/>
        </w:rPr>
        <w:t>2</w:t>
      </w:r>
      <w:r w:rsidR="006D638A" w:rsidRPr="00EE2506">
        <w:rPr>
          <w:rFonts w:cs="Calibri"/>
          <w:b/>
          <w:bCs/>
          <w:color w:val="auto"/>
        </w:rPr>
        <w:t>-neutraal</w:t>
      </w:r>
    </w:p>
    <w:p w14:paraId="3EDB9C22" w14:textId="2BC48C9F" w:rsidR="006D638A" w:rsidRPr="006D638A" w:rsidRDefault="006D638A" w:rsidP="006D638A">
      <w:pPr>
        <w:rPr>
          <w:rFonts w:cs="Calibri"/>
          <w:color w:val="auto"/>
        </w:rPr>
      </w:pPr>
      <w:r w:rsidRPr="006D638A">
        <w:rPr>
          <w:rFonts w:cs="Calibri"/>
          <w:color w:val="auto"/>
        </w:rPr>
        <w:t xml:space="preserve">Dankzij het gebruik van onder meer zonnepanelen, warmtepompen, slimme ledverlichting en een gasloze installatie zal MG Crosswood volledig </w:t>
      </w:r>
      <w:r w:rsidR="00004729" w:rsidRPr="00004729">
        <w:rPr>
          <w:rFonts w:cs="Calibri"/>
          <w:color w:val="auto"/>
        </w:rPr>
        <w:t>CO</w:t>
      </w:r>
      <w:r w:rsidR="00004729" w:rsidRPr="00004729">
        <w:rPr>
          <w:rFonts w:cs="Calibri"/>
          <w:color w:val="auto"/>
          <w:vertAlign w:val="subscript"/>
        </w:rPr>
        <w:t>2</w:t>
      </w:r>
      <w:r w:rsidRPr="006D638A">
        <w:rPr>
          <w:rFonts w:cs="Calibri"/>
          <w:color w:val="auto"/>
        </w:rPr>
        <w:t xml:space="preserve">-neutraal zijn. Elektrische laadpalen voor wagens en fietsen zorgen er daarnaast voor dat alternatieve vervoersmiddelen ook hun plek krijgen op de site. </w:t>
      </w:r>
    </w:p>
    <w:p w14:paraId="0A01A610" w14:textId="77777777" w:rsidR="006D638A" w:rsidRPr="006D638A" w:rsidRDefault="006D638A" w:rsidP="006D638A">
      <w:pPr>
        <w:rPr>
          <w:rFonts w:cs="Calibri"/>
          <w:color w:val="auto"/>
        </w:rPr>
      </w:pPr>
    </w:p>
    <w:p w14:paraId="7C4C61E4" w14:textId="4341DFA4" w:rsidR="006D638A" w:rsidRPr="00EE2506" w:rsidRDefault="00EE2506" w:rsidP="006D638A">
      <w:pPr>
        <w:rPr>
          <w:rFonts w:cs="Calibri"/>
          <w:i/>
          <w:iCs/>
          <w:color w:val="auto"/>
        </w:rPr>
      </w:pPr>
      <w:r w:rsidRPr="006D638A">
        <w:rPr>
          <w:rFonts w:cs="Calibri"/>
          <w:color w:val="auto"/>
        </w:rPr>
        <w:t>Ignace Tytgat, CEO van MG Real Estate</w:t>
      </w:r>
      <w:r>
        <w:rPr>
          <w:rFonts w:cs="Calibri"/>
          <w:color w:val="auto"/>
        </w:rPr>
        <w:t xml:space="preserve">: </w:t>
      </w:r>
      <w:r w:rsidR="006D638A" w:rsidRPr="00004729">
        <w:rPr>
          <w:rFonts w:cs="Calibri"/>
          <w:color w:val="auto"/>
        </w:rPr>
        <w:t xml:space="preserve">“MG Crosswoods wordt een state-of-the-art distributiecentrum dat naast moderne en duurzame technologieën ook aanpasbaar is aan de noden van de gebruiker. Zo kan het gebouw meegroeien met zijn gebruiker dankzij inbouwmezzanines. Zo kan de totale vloeroppervlakte van 36.000 </w:t>
      </w:r>
      <w:r w:rsidR="00004729" w:rsidRPr="00004729">
        <w:rPr>
          <w:rFonts w:cs="Calibri"/>
          <w:color w:val="auto"/>
        </w:rPr>
        <w:t>m</w:t>
      </w:r>
      <w:r w:rsidR="00004729" w:rsidRPr="00004729">
        <w:rPr>
          <w:rFonts w:cs="Calibri"/>
          <w:color w:val="auto"/>
          <w:vertAlign w:val="superscript"/>
        </w:rPr>
        <w:t>2</w:t>
      </w:r>
      <w:r w:rsidR="006D638A" w:rsidRPr="00004729">
        <w:rPr>
          <w:rFonts w:cs="Calibri"/>
          <w:color w:val="auto"/>
        </w:rPr>
        <w:t xml:space="preserve"> inpandig nog uitgebreid worden tot 80.000 </w:t>
      </w:r>
      <w:r w:rsidR="00004729" w:rsidRPr="00004729">
        <w:rPr>
          <w:rFonts w:cs="Calibri"/>
          <w:color w:val="auto"/>
        </w:rPr>
        <w:t>m</w:t>
      </w:r>
      <w:r w:rsidR="00004729" w:rsidRPr="00004729">
        <w:rPr>
          <w:rFonts w:cs="Calibri"/>
          <w:color w:val="auto"/>
          <w:vertAlign w:val="superscript"/>
        </w:rPr>
        <w:t xml:space="preserve">2 </w:t>
      </w:r>
      <w:r w:rsidR="006D638A" w:rsidRPr="00004729">
        <w:rPr>
          <w:rFonts w:cs="Calibri"/>
          <w:color w:val="auto"/>
        </w:rPr>
        <w:t>zonder impact te hebben op de omgeving.”</w:t>
      </w:r>
    </w:p>
    <w:p w14:paraId="547B7FFF" w14:textId="77777777" w:rsidR="006D638A" w:rsidRPr="006D638A" w:rsidRDefault="006D638A" w:rsidP="006D638A">
      <w:pPr>
        <w:rPr>
          <w:rFonts w:cs="Calibri"/>
          <w:color w:val="auto"/>
        </w:rPr>
      </w:pPr>
    </w:p>
    <w:p w14:paraId="55D3A953" w14:textId="3A55D9C7" w:rsidR="006D638A" w:rsidRPr="00EE2506" w:rsidRDefault="006D638A" w:rsidP="006D638A">
      <w:pPr>
        <w:rPr>
          <w:rFonts w:cs="Calibri"/>
          <w:i/>
          <w:iCs/>
          <w:color w:val="auto"/>
        </w:rPr>
      </w:pPr>
      <w:r w:rsidRPr="006D638A">
        <w:rPr>
          <w:rFonts w:cs="Calibri"/>
          <w:color w:val="auto"/>
        </w:rPr>
        <w:t xml:space="preserve">Mark Van Onna, General Manager Real Estate bij Bleckmann: </w:t>
      </w:r>
      <w:r w:rsidRPr="00004729">
        <w:rPr>
          <w:rFonts w:cs="Calibri"/>
          <w:color w:val="auto"/>
        </w:rPr>
        <w:t>“In partnership met MG Real Estate zijn we in staat om in deze voor Bleckmann uiterst belangrijke regio verdere invulling te geven aan de duurzame groei en uitbreiding van onze business.”</w:t>
      </w:r>
    </w:p>
    <w:p w14:paraId="3413BBA8" w14:textId="77777777" w:rsidR="006D638A" w:rsidRPr="006D638A" w:rsidRDefault="006D638A" w:rsidP="006D638A">
      <w:pPr>
        <w:rPr>
          <w:rFonts w:cs="Calibri"/>
          <w:color w:val="auto"/>
        </w:rPr>
      </w:pPr>
    </w:p>
    <w:p w14:paraId="7412E216" w14:textId="512D5E5C" w:rsidR="006D638A" w:rsidRPr="006D638A" w:rsidRDefault="006D638A" w:rsidP="006D638A">
      <w:pPr>
        <w:rPr>
          <w:rFonts w:cs="Calibri"/>
          <w:color w:val="auto"/>
        </w:rPr>
      </w:pPr>
      <w:r w:rsidRPr="006D638A">
        <w:rPr>
          <w:rFonts w:cs="Calibri"/>
          <w:color w:val="auto"/>
        </w:rPr>
        <w:t>Het is duidelijk dat Bleckmann en MG Real Estate, twee sterke Europese spelers, elkaar helemaal hebben gevonden in dit nieuwe project.</w:t>
      </w:r>
    </w:p>
    <w:p w14:paraId="13785FD4" w14:textId="77777777" w:rsidR="006D638A" w:rsidRDefault="006D638A" w:rsidP="006D638A">
      <w:pPr>
        <w:rPr>
          <w:rFonts w:cs="Calibri"/>
          <w:color w:val="auto"/>
        </w:rPr>
      </w:pPr>
    </w:p>
    <w:p w14:paraId="5F8742FC" w14:textId="77777777" w:rsidR="00113656" w:rsidRPr="006D638A" w:rsidRDefault="00113656" w:rsidP="006D638A">
      <w:pPr>
        <w:rPr>
          <w:rFonts w:cs="Calibri"/>
          <w:color w:val="auto"/>
        </w:rPr>
      </w:pPr>
    </w:p>
    <w:p w14:paraId="0C0108FB" w14:textId="77777777" w:rsidR="006D638A" w:rsidRPr="00EE2506" w:rsidRDefault="006D638A" w:rsidP="006D638A">
      <w:pPr>
        <w:rPr>
          <w:rFonts w:cs="Calibri"/>
          <w:b/>
          <w:bCs/>
          <w:color w:val="auto"/>
        </w:rPr>
      </w:pPr>
      <w:r w:rsidRPr="00EE2506">
        <w:rPr>
          <w:rFonts w:cs="Calibri"/>
          <w:b/>
          <w:bCs/>
          <w:color w:val="auto"/>
        </w:rPr>
        <w:t>Werkgelegenheid en technologie</w:t>
      </w:r>
    </w:p>
    <w:p w14:paraId="1ECA7D20" w14:textId="73C481AF" w:rsidR="006D638A" w:rsidRPr="006D638A" w:rsidRDefault="006D638A" w:rsidP="006D638A">
      <w:pPr>
        <w:rPr>
          <w:rFonts w:cs="Calibri"/>
          <w:color w:val="auto"/>
        </w:rPr>
      </w:pPr>
      <w:r w:rsidRPr="006D638A">
        <w:rPr>
          <w:rFonts w:cs="Calibri"/>
          <w:color w:val="auto"/>
        </w:rPr>
        <w:t>Naast magazijnruimte zal MG Crosswoods ook kantoren en ontspanningsruimten voorzien op de site en voldoende groen. Dat is nodig in een tijd waar een heuse ‘war for talent’ aan de gang is. Dit nieuwe fulfilmentcentrum zal extra werkgelegenheid in de regio creëren.</w:t>
      </w:r>
      <w:r w:rsidR="00004729">
        <w:rPr>
          <w:rFonts w:cs="Calibri"/>
          <w:color w:val="auto"/>
        </w:rPr>
        <w:t xml:space="preserve"> </w:t>
      </w:r>
      <w:r w:rsidRPr="006D638A">
        <w:rPr>
          <w:rFonts w:cs="Calibri"/>
          <w:color w:val="auto"/>
        </w:rPr>
        <w:t>Bovendien, dankzij de flexibele organisatie en omdat Bleckmann meerdere distributiecentra in de regio heeft, creëert Bleckmann een campusmodel waardoor het nog beter in staat is om in te spelen op de veranderende eisen vanuit de markt.</w:t>
      </w:r>
    </w:p>
    <w:p w14:paraId="592EF98F" w14:textId="77777777" w:rsidR="006D638A" w:rsidRPr="006D638A" w:rsidRDefault="006D638A" w:rsidP="006D638A">
      <w:pPr>
        <w:rPr>
          <w:rFonts w:cs="Calibri"/>
          <w:color w:val="auto"/>
        </w:rPr>
      </w:pPr>
    </w:p>
    <w:p w14:paraId="1563AC71" w14:textId="7A28C0FB" w:rsidR="00A27BAA" w:rsidRPr="001940E0" w:rsidRDefault="006D638A" w:rsidP="006D638A">
      <w:pPr>
        <w:rPr>
          <w:rFonts w:cs="Calibri"/>
        </w:rPr>
      </w:pPr>
      <w:r w:rsidRPr="006D638A">
        <w:rPr>
          <w:rFonts w:cs="Calibri"/>
          <w:color w:val="auto"/>
        </w:rPr>
        <w:t>Daarnaast zal Bleckmann investeren in automatisering gericht op de toekomst. Als logistieke expert met oog voor innovatie, zoekt Bleckmann voortdurend naar slimme technologieën om haar klanten nog efficiënter te kunnen bedienen.</w:t>
      </w:r>
    </w:p>
    <w:p w14:paraId="7C1B1771" w14:textId="77777777" w:rsidR="00A27BAA" w:rsidRDefault="00A27BAA" w:rsidP="00A27BAA"/>
    <w:p w14:paraId="1FB84D14" w14:textId="77777777" w:rsidR="00113656" w:rsidRDefault="00113656" w:rsidP="00A27BAA"/>
    <w:p w14:paraId="5004BC20" w14:textId="77777777" w:rsidR="00FD4571" w:rsidRDefault="00FD4571" w:rsidP="00A27BAA"/>
    <w:p w14:paraId="365F51E6" w14:textId="77777777" w:rsidR="00A27BAA" w:rsidRPr="00004729" w:rsidRDefault="00A27BAA" w:rsidP="00E43B9D">
      <w:pPr>
        <w:jc w:val="center"/>
        <w:rPr>
          <w:b/>
          <w:bCs/>
          <w:lang w:val="en-US"/>
        </w:rPr>
      </w:pPr>
      <w:r w:rsidRPr="00004729">
        <w:rPr>
          <w:b/>
          <w:bCs/>
          <w:lang w:val="en-US"/>
        </w:rPr>
        <w:t>- - - E i n d - - -</w:t>
      </w:r>
    </w:p>
    <w:p w14:paraId="30970108" w14:textId="77777777" w:rsidR="00113656" w:rsidRPr="00004729" w:rsidRDefault="00113656" w:rsidP="001B5C7C">
      <w:pPr>
        <w:pStyle w:val="Introtekst"/>
        <w:rPr>
          <w:lang w:val="en-US"/>
        </w:rPr>
      </w:pPr>
    </w:p>
    <w:p w14:paraId="6527E3C4" w14:textId="77777777" w:rsidR="00113656" w:rsidRPr="00004729" w:rsidRDefault="00113656" w:rsidP="001B5C7C">
      <w:pPr>
        <w:pStyle w:val="Introtekst"/>
        <w:rPr>
          <w:lang w:val="en-US"/>
        </w:rPr>
      </w:pPr>
    </w:p>
    <w:p w14:paraId="359701D2" w14:textId="4659BE6E" w:rsidR="001B5C7C" w:rsidRPr="00004729" w:rsidRDefault="001B5C7C" w:rsidP="001B5C7C">
      <w:pPr>
        <w:pStyle w:val="Introtekst"/>
        <w:rPr>
          <w:lang w:val="en-US"/>
        </w:rPr>
      </w:pPr>
      <w:r w:rsidRPr="00004729">
        <w:rPr>
          <w:lang w:val="en-US"/>
        </w:rPr>
        <w:t>Over MG Real Estate</w:t>
      </w:r>
    </w:p>
    <w:p w14:paraId="7D2DA156" w14:textId="77777777" w:rsidR="001B5C7C" w:rsidRPr="00004729" w:rsidRDefault="001B5C7C" w:rsidP="001B5C7C">
      <w:pPr>
        <w:rPr>
          <w:lang w:val="en-US"/>
        </w:rPr>
      </w:pPr>
    </w:p>
    <w:p w14:paraId="79033942" w14:textId="77777777" w:rsidR="00113656" w:rsidRDefault="00113656" w:rsidP="00113656">
      <w:r>
        <w:t xml:space="preserve">MG Real Estate is een Europese hogesnelheidsontwikkelaar. Zowel binnen logistiek, kantoren, retail als residentieel is snelheid ons stokpaardje. Zonder daarbij ooit in te boeten aan kwaliteit. Toplocaties en sterke architecturale ontwerpen met de hoogste standaarden, dat is waar MG Real Estate voor staat. Vanuit de brownfields zijn we via logistieke projecten uitgegroeid tot het MG Real Estate van vandaag: een ervaren ontwikkelaar die de markt als geen ander kent. Hoe groot we ook </w:t>
      </w:r>
      <w:r>
        <w:lastRenderedPageBreak/>
        <w:t>bouwen, we houden vast aan ons klein team. Zo nemen we snel beslissingen en blijven we compact en efficiënt, in directe verbinding met onze klanten.</w:t>
      </w:r>
    </w:p>
    <w:p w14:paraId="5A936E74" w14:textId="0222CB90" w:rsidR="001B5C7C" w:rsidRDefault="00000000" w:rsidP="00113656">
      <w:hyperlink r:id="rId11" w:history="1">
        <w:r w:rsidR="00113656" w:rsidRPr="003914A8">
          <w:rPr>
            <w:rStyle w:val="Hyperlink"/>
          </w:rPr>
          <w:t>www.mgrealestate.eu</w:t>
        </w:r>
      </w:hyperlink>
      <w:r w:rsidR="00113656">
        <w:t xml:space="preserve"> </w:t>
      </w:r>
    </w:p>
    <w:p w14:paraId="01D5A42C" w14:textId="77777777" w:rsidR="00A27BAA" w:rsidRDefault="00A27BAA" w:rsidP="00A27BAA"/>
    <w:p w14:paraId="620D5C33" w14:textId="77777777" w:rsidR="001B5C7C" w:rsidRDefault="001B5C7C" w:rsidP="00A27BAA"/>
    <w:p w14:paraId="7C07E7A0" w14:textId="77777777" w:rsidR="00A27BAA" w:rsidRDefault="00A27BAA" w:rsidP="00E43B9D">
      <w:pPr>
        <w:pStyle w:val="Introtekst"/>
      </w:pPr>
      <w:r>
        <w:t>Over Bleckmann</w:t>
      </w:r>
    </w:p>
    <w:p w14:paraId="615F3053" w14:textId="77777777" w:rsidR="00E43B9D" w:rsidRDefault="00E43B9D" w:rsidP="00A27BAA"/>
    <w:p w14:paraId="564DD572" w14:textId="2E67DB92" w:rsidR="00A27BAA" w:rsidRDefault="00A27BAA" w:rsidP="00A27BAA">
      <w:r>
        <w:t>Bleckmann is marktleider in Supply Chain Management (SCM) -diensten voor mode- en lifestylemerken.</w:t>
      </w:r>
    </w:p>
    <w:p w14:paraId="43449ED1" w14:textId="77777777" w:rsidR="00E43B9D" w:rsidRDefault="00E43B9D" w:rsidP="00A27BAA"/>
    <w:p w14:paraId="03024B9D" w14:textId="663A458F" w:rsidR="00A27BAA" w:rsidRDefault="00A27BAA" w:rsidP="00A27BAA">
      <w:r>
        <w:t xml:space="preserve">Het in 1862 opgerichte Bleckmann ontwikkelde zich van een transportbedrijf naar leverancier van volledige supply chain-oplossingen met een specifieke expertise in e-fulfilment. Vanuit haar sterke basis in Europa breidde het bedrijf zich uit naar de VS en Azië, waardoor Bleckmann klanten over de hele wereld van dienst kan zijn. Haar investeringen en uitgebreide ervaring in IT-oplossingen zorgen ervoor dat Bleckmann wereldwijd een uniform platform aan haar klanten biedt. Meer dan vierduizend medewerkers staan dagelijks klaar om de klanten van Bleckmann te ondersteunen en hun beloftes na te komen. Met een omzet van meer dan </w:t>
      </w:r>
      <w:r w:rsidR="00E43B9D">
        <w:t>4</w:t>
      </w:r>
      <w:r>
        <w:t>70 miljoen euro heeft Bleckmann de omvang en flexibiliteit om oplossingen van wereldklasse voor haar klanten te bieden. Ga voor meer informatie naar www.bleckmann.com</w:t>
      </w:r>
    </w:p>
    <w:p w14:paraId="55691A8C" w14:textId="77777777" w:rsidR="00E43B9D" w:rsidRDefault="00E43B9D" w:rsidP="00A27BAA"/>
    <w:p w14:paraId="3FA763EE" w14:textId="77777777" w:rsidR="00E43B9D" w:rsidRDefault="00A27BAA" w:rsidP="00A27BAA">
      <w:r>
        <w:t xml:space="preserve">Neem bij vragen contact op met: </w:t>
      </w:r>
    </w:p>
    <w:p w14:paraId="0CFFA212" w14:textId="77777777" w:rsidR="00E43B9D" w:rsidRDefault="00A27BAA" w:rsidP="00A27BAA">
      <w:pPr>
        <w:rPr>
          <w:b/>
          <w:bCs/>
        </w:rPr>
      </w:pPr>
      <w:r w:rsidRPr="00E43B9D">
        <w:rPr>
          <w:b/>
          <w:bCs/>
        </w:rPr>
        <w:t xml:space="preserve">Dorota Tankink </w:t>
      </w:r>
    </w:p>
    <w:p w14:paraId="641FF463" w14:textId="77777777" w:rsidR="00E43B9D" w:rsidRDefault="00A27BAA" w:rsidP="00A27BAA">
      <w:pPr>
        <w:rPr>
          <w:b/>
          <w:bCs/>
        </w:rPr>
      </w:pPr>
      <w:r w:rsidRPr="00E43B9D">
        <w:rPr>
          <w:b/>
          <w:bCs/>
        </w:rPr>
        <w:t xml:space="preserve">Marketing &amp; Communication </w:t>
      </w:r>
      <w:r w:rsidR="00E43B9D">
        <w:rPr>
          <w:b/>
          <w:bCs/>
        </w:rPr>
        <w:t>Manager</w:t>
      </w:r>
    </w:p>
    <w:p w14:paraId="0A1B674F" w14:textId="202FC832" w:rsidR="00A27BAA" w:rsidRPr="00E43B9D" w:rsidRDefault="00A27BAA" w:rsidP="00A27BAA">
      <w:pPr>
        <w:rPr>
          <w:b/>
          <w:bCs/>
        </w:rPr>
      </w:pPr>
      <w:r w:rsidRPr="00E43B9D">
        <w:rPr>
          <w:b/>
          <w:bCs/>
        </w:rPr>
        <w:t xml:space="preserve">+31 6 3012 9759 | </w:t>
      </w:r>
      <w:hyperlink r:id="rId12" w:history="1">
        <w:r w:rsidR="00E43B9D" w:rsidRPr="00C83826">
          <w:rPr>
            <w:rStyle w:val="Hyperlink"/>
            <w:b/>
            <w:bCs/>
          </w:rPr>
          <w:t>dorota.tankink@bleckmann.com</w:t>
        </w:r>
      </w:hyperlink>
      <w:r w:rsidR="00E43B9D">
        <w:rPr>
          <w:b/>
          <w:bCs/>
        </w:rPr>
        <w:t xml:space="preserve"> </w:t>
      </w:r>
    </w:p>
    <w:p w14:paraId="1785F87C" w14:textId="77777777" w:rsidR="00A27BAA" w:rsidRPr="00A27BAA" w:rsidRDefault="00A27BAA" w:rsidP="00A27BAA"/>
    <w:sectPr w:rsidR="00A27BAA" w:rsidRPr="00A27BAA" w:rsidSect="006B0F60">
      <w:headerReference w:type="even" r:id="rId13"/>
      <w:headerReference w:type="default" r:id="rId14"/>
      <w:footerReference w:type="even" r:id="rId15"/>
      <w:footerReference w:type="default" r:id="rId16"/>
      <w:headerReference w:type="first" r:id="rId17"/>
      <w:footerReference w:type="first" r:id="rId18"/>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49A18" w14:textId="77777777" w:rsidR="000F3AEB" w:rsidRDefault="000F3AEB" w:rsidP="008B7D1A">
      <w:pPr>
        <w:spacing w:line="240" w:lineRule="auto"/>
      </w:pPr>
      <w:r>
        <w:separator/>
      </w:r>
    </w:p>
  </w:endnote>
  <w:endnote w:type="continuationSeparator" w:id="0">
    <w:p w14:paraId="2BCF738D" w14:textId="77777777" w:rsidR="000F3AEB" w:rsidRDefault="000F3AEB" w:rsidP="008B7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803F" w14:textId="77777777" w:rsidR="00C42541" w:rsidRDefault="00C425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035" w14:textId="627D6213" w:rsidR="00B75231" w:rsidRPr="00B75231" w:rsidRDefault="008A5419" w:rsidP="00C50A9E">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79744"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94362"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82816"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Picture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E43B9D">
      <w:rPr>
        <w:color w:val="545960"/>
        <w:sz w:val="16"/>
        <w:lang w:val="fr-BE"/>
      </w:rPr>
      <w:t>Persbericht</w:t>
    </w:r>
    <w:r w:rsidR="00B75231" w:rsidRPr="00B75231">
      <w:rPr>
        <w:b w:val="0"/>
        <w:color w:val="545960"/>
        <w:sz w:val="16"/>
        <w:lang w:val="fr-BE"/>
      </w:rPr>
      <w:tab/>
    </w:r>
    <w:r w:rsidR="008363E7" w:rsidRPr="00B75231">
      <w:rPr>
        <w:b w:val="0"/>
        <w:sz w:val="16"/>
        <w:lang w:val="fr-BE"/>
      </w:rPr>
      <w:t>pag</w:t>
    </w:r>
    <w:r w:rsidR="00E43B9D">
      <w:rPr>
        <w:b w:val="0"/>
        <w:sz w:val="16"/>
        <w:lang w:val="fr-BE"/>
      </w:rPr>
      <w:t>ina</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31EE" w14:textId="07A78AF8" w:rsidR="00C42541" w:rsidRPr="00B75231" w:rsidRDefault="00C42541" w:rsidP="00C42541">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84864"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C3460" id="Straight Connector 7"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8793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Picture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Pr>
        <w:color w:val="545960"/>
        <w:sz w:val="16"/>
        <w:lang w:val="fr-BE"/>
      </w:rPr>
      <w:t>Persbericht</w:t>
    </w:r>
    <w:r w:rsidRPr="00B75231">
      <w:rPr>
        <w:b w:val="0"/>
        <w:color w:val="545960"/>
        <w:sz w:val="16"/>
        <w:lang w:val="fr-BE"/>
      </w:rPr>
      <w:tab/>
    </w:r>
    <w:r w:rsidRPr="00B75231">
      <w:rPr>
        <w:b w:val="0"/>
        <w:sz w:val="16"/>
        <w:lang w:val="fr-BE"/>
      </w:rPr>
      <w:t>pag</w:t>
    </w:r>
    <w:r>
      <w:rPr>
        <w:b w:val="0"/>
        <w:sz w:val="16"/>
        <w:lang w:val="fr-BE"/>
      </w:rPr>
      <w:t>ina</w:t>
    </w:r>
    <w:r w:rsidRPr="00B75231">
      <w:rPr>
        <w:b w:val="0"/>
        <w:sz w:val="16"/>
        <w:lang w:val="fr-BE"/>
      </w:rPr>
      <w:t xml:space="preserve">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14:paraId="42BFD70B" w14:textId="72ECF608" w:rsidR="00682BA9" w:rsidRDefault="00682BA9" w:rsidP="00C42541">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2730D" w14:textId="77777777" w:rsidR="000F3AEB" w:rsidRDefault="000F3AEB" w:rsidP="008B7D1A">
      <w:pPr>
        <w:spacing w:line="240" w:lineRule="auto"/>
      </w:pPr>
      <w:r>
        <w:separator/>
      </w:r>
    </w:p>
  </w:footnote>
  <w:footnote w:type="continuationSeparator" w:id="0">
    <w:p w14:paraId="005377ED" w14:textId="77777777" w:rsidR="000F3AEB" w:rsidRDefault="000F3AEB" w:rsidP="008B7D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DAF2" w14:textId="77777777" w:rsidR="00C42541" w:rsidRDefault="00C425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1FF412CF" w14:textId="77777777"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77696"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ED64E" id="Straight Connector 20"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747773">
      <w:rPr>
        <w:b/>
        <w:color w:val="auto"/>
        <w:sz w:val="20"/>
      </w:rPr>
      <w:t>bleckmann.com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616" w14:textId="77777777" w:rsidR="00833658" w:rsidRPr="00657195" w:rsidRDefault="0028569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67454"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Koptekst"/>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Koptekst"/>
      <w:jc w:val="right"/>
      <w:rPr>
        <w:sz w:val="20"/>
        <w:lang w:val="en-US"/>
      </w:rPr>
    </w:pPr>
  </w:p>
  <w:p w14:paraId="18028BF5" w14:textId="77777777" w:rsidR="00875CAB" w:rsidRDefault="00285695" w:rsidP="00833658">
    <w:pPr>
      <w:pStyle w:val="Koptekst"/>
      <w:jc w:val="right"/>
      <w:rPr>
        <w:sz w:val="20"/>
        <w:lang w:val="en-US"/>
      </w:rPr>
    </w:pPr>
    <w:r>
      <w:rPr>
        <w:noProof/>
        <w:sz w:val="20"/>
        <w:lang w:val="en-US"/>
      </w:rPr>
      <mc:AlternateContent>
        <mc:Choice Requires="wps">
          <w:drawing>
            <wp:anchor distT="0" distB="0" distL="114300" distR="114300" simplePos="0" relativeHeight="251675648"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Straight Connector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43781"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00833658">
    <w:pPr>
      <w:pStyle w:val="Koptekst"/>
      <w:jc w:val="right"/>
      <w:rPr>
        <w:sz w:val="20"/>
        <w:lang w:val="en-US"/>
      </w:rPr>
    </w:pPr>
  </w:p>
  <w:p w14:paraId="42081E5F"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6"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2144957037">
    <w:abstractNumId w:val="13"/>
  </w:num>
  <w:num w:numId="2" w16cid:durableId="835848660">
    <w:abstractNumId w:val="14"/>
  </w:num>
  <w:num w:numId="3" w16cid:durableId="1917082558">
    <w:abstractNumId w:val="16"/>
  </w:num>
  <w:num w:numId="4" w16cid:durableId="966203244">
    <w:abstractNumId w:val="9"/>
  </w:num>
  <w:num w:numId="5" w16cid:durableId="263271220">
    <w:abstractNumId w:val="7"/>
  </w:num>
  <w:num w:numId="6" w16cid:durableId="1264414273">
    <w:abstractNumId w:val="6"/>
  </w:num>
  <w:num w:numId="7" w16cid:durableId="1235822020">
    <w:abstractNumId w:val="5"/>
  </w:num>
  <w:num w:numId="8" w16cid:durableId="735784835">
    <w:abstractNumId w:val="4"/>
  </w:num>
  <w:num w:numId="9" w16cid:durableId="1969891702">
    <w:abstractNumId w:val="8"/>
  </w:num>
  <w:num w:numId="10" w16cid:durableId="1288393320">
    <w:abstractNumId w:val="3"/>
  </w:num>
  <w:num w:numId="11" w16cid:durableId="222757308">
    <w:abstractNumId w:val="2"/>
  </w:num>
  <w:num w:numId="12" w16cid:durableId="1623069853">
    <w:abstractNumId w:val="1"/>
  </w:num>
  <w:num w:numId="13" w16cid:durableId="802425746">
    <w:abstractNumId w:val="0"/>
  </w:num>
  <w:num w:numId="14" w16cid:durableId="788161811">
    <w:abstractNumId w:val="17"/>
  </w:num>
  <w:num w:numId="15" w16cid:durableId="983461729">
    <w:abstractNumId w:val="12"/>
  </w:num>
  <w:num w:numId="16" w16cid:durableId="2000305668">
    <w:abstractNumId w:val="15"/>
  </w:num>
  <w:num w:numId="17" w16cid:durableId="709499416">
    <w:abstractNumId w:val="10"/>
  </w:num>
  <w:num w:numId="18" w16cid:durableId="1853882799">
    <w:abstractNumId w:val="11"/>
  </w:num>
  <w:num w:numId="19" w16cid:durableId="3897663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LockThe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04729"/>
    <w:rsid w:val="00074AAF"/>
    <w:rsid w:val="00092E9B"/>
    <w:rsid w:val="00094E91"/>
    <w:rsid w:val="00097657"/>
    <w:rsid w:val="000A619B"/>
    <w:rsid w:val="000C34B2"/>
    <w:rsid w:val="000F3AEB"/>
    <w:rsid w:val="001069C0"/>
    <w:rsid w:val="00113656"/>
    <w:rsid w:val="00137476"/>
    <w:rsid w:val="00152400"/>
    <w:rsid w:val="00164D87"/>
    <w:rsid w:val="0017022B"/>
    <w:rsid w:val="00174EBA"/>
    <w:rsid w:val="00193168"/>
    <w:rsid w:val="001940E0"/>
    <w:rsid w:val="001B5C7C"/>
    <w:rsid w:val="001B7ACB"/>
    <w:rsid w:val="001D7EF2"/>
    <w:rsid w:val="0026672E"/>
    <w:rsid w:val="00285695"/>
    <w:rsid w:val="0029532F"/>
    <w:rsid w:val="002C62E7"/>
    <w:rsid w:val="002D3C39"/>
    <w:rsid w:val="003228EC"/>
    <w:rsid w:val="00323711"/>
    <w:rsid w:val="003315A2"/>
    <w:rsid w:val="003350E1"/>
    <w:rsid w:val="00340496"/>
    <w:rsid w:val="00345B01"/>
    <w:rsid w:val="00350B21"/>
    <w:rsid w:val="00353819"/>
    <w:rsid w:val="00366791"/>
    <w:rsid w:val="00385AA2"/>
    <w:rsid w:val="00397CEC"/>
    <w:rsid w:val="003A1A1B"/>
    <w:rsid w:val="00412727"/>
    <w:rsid w:val="00422F9A"/>
    <w:rsid w:val="00462F42"/>
    <w:rsid w:val="0049426F"/>
    <w:rsid w:val="004A6E28"/>
    <w:rsid w:val="004B28D9"/>
    <w:rsid w:val="004B7BE1"/>
    <w:rsid w:val="004C190E"/>
    <w:rsid w:val="004D75CF"/>
    <w:rsid w:val="004E07CA"/>
    <w:rsid w:val="004F1CED"/>
    <w:rsid w:val="00501813"/>
    <w:rsid w:val="00507397"/>
    <w:rsid w:val="0052374D"/>
    <w:rsid w:val="0052728E"/>
    <w:rsid w:val="00564D05"/>
    <w:rsid w:val="005775EB"/>
    <w:rsid w:val="005C43A3"/>
    <w:rsid w:val="005E24F1"/>
    <w:rsid w:val="005E3726"/>
    <w:rsid w:val="00657195"/>
    <w:rsid w:val="006603B0"/>
    <w:rsid w:val="006764AE"/>
    <w:rsid w:val="0068156E"/>
    <w:rsid w:val="00682BA9"/>
    <w:rsid w:val="006B0F60"/>
    <w:rsid w:val="006B5DA7"/>
    <w:rsid w:val="006B7B3C"/>
    <w:rsid w:val="006C0048"/>
    <w:rsid w:val="006D13D4"/>
    <w:rsid w:val="006D638A"/>
    <w:rsid w:val="00701E05"/>
    <w:rsid w:val="007046BE"/>
    <w:rsid w:val="00725A89"/>
    <w:rsid w:val="00747773"/>
    <w:rsid w:val="00790C68"/>
    <w:rsid w:val="007A7F2C"/>
    <w:rsid w:val="007C2A9E"/>
    <w:rsid w:val="007C3ADF"/>
    <w:rsid w:val="007D320D"/>
    <w:rsid w:val="007F0AEB"/>
    <w:rsid w:val="007F3AB5"/>
    <w:rsid w:val="00821AAD"/>
    <w:rsid w:val="00833658"/>
    <w:rsid w:val="008363E7"/>
    <w:rsid w:val="00875CAB"/>
    <w:rsid w:val="008A5419"/>
    <w:rsid w:val="008B7D1A"/>
    <w:rsid w:val="008D7DB6"/>
    <w:rsid w:val="008E07B6"/>
    <w:rsid w:val="00926785"/>
    <w:rsid w:val="009429FD"/>
    <w:rsid w:val="00975B8B"/>
    <w:rsid w:val="00996630"/>
    <w:rsid w:val="009B3FF1"/>
    <w:rsid w:val="009C07F3"/>
    <w:rsid w:val="00A23DC1"/>
    <w:rsid w:val="00A260F9"/>
    <w:rsid w:val="00A27BAA"/>
    <w:rsid w:val="00A32BF1"/>
    <w:rsid w:val="00A40662"/>
    <w:rsid w:val="00A639A6"/>
    <w:rsid w:val="00A91020"/>
    <w:rsid w:val="00A9664B"/>
    <w:rsid w:val="00AB5535"/>
    <w:rsid w:val="00AD280A"/>
    <w:rsid w:val="00AD5A88"/>
    <w:rsid w:val="00AE2665"/>
    <w:rsid w:val="00AF7BCE"/>
    <w:rsid w:val="00B10782"/>
    <w:rsid w:val="00B43CBC"/>
    <w:rsid w:val="00B5613C"/>
    <w:rsid w:val="00B60C51"/>
    <w:rsid w:val="00B72F61"/>
    <w:rsid w:val="00B75231"/>
    <w:rsid w:val="00BA12C0"/>
    <w:rsid w:val="00BA2DCA"/>
    <w:rsid w:val="00BC4506"/>
    <w:rsid w:val="00BF1C74"/>
    <w:rsid w:val="00BF33DB"/>
    <w:rsid w:val="00C324CC"/>
    <w:rsid w:val="00C36C1B"/>
    <w:rsid w:val="00C42541"/>
    <w:rsid w:val="00C5047D"/>
    <w:rsid w:val="00C50A9E"/>
    <w:rsid w:val="00C576A3"/>
    <w:rsid w:val="00C67DE4"/>
    <w:rsid w:val="00C712B5"/>
    <w:rsid w:val="00C732C2"/>
    <w:rsid w:val="00C826C6"/>
    <w:rsid w:val="00C8361F"/>
    <w:rsid w:val="00C93558"/>
    <w:rsid w:val="00C95CBB"/>
    <w:rsid w:val="00CB2685"/>
    <w:rsid w:val="00CF016E"/>
    <w:rsid w:val="00D12D8A"/>
    <w:rsid w:val="00D80DF0"/>
    <w:rsid w:val="00DC5596"/>
    <w:rsid w:val="00DD35A8"/>
    <w:rsid w:val="00DD4020"/>
    <w:rsid w:val="00DF4120"/>
    <w:rsid w:val="00E14C7C"/>
    <w:rsid w:val="00E25EBB"/>
    <w:rsid w:val="00E35B99"/>
    <w:rsid w:val="00E36D51"/>
    <w:rsid w:val="00E43B9D"/>
    <w:rsid w:val="00E54459"/>
    <w:rsid w:val="00E55B1E"/>
    <w:rsid w:val="00E57B3B"/>
    <w:rsid w:val="00EC415C"/>
    <w:rsid w:val="00ED6F0E"/>
    <w:rsid w:val="00EE1E86"/>
    <w:rsid w:val="00EE2506"/>
    <w:rsid w:val="00EF3165"/>
    <w:rsid w:val="00F03CAB"/>
    <w:rsid w:val="00F17E13"/>
    <w:rsid w:val="00F40CE3"/>
    <w:rsid w:val="00F55316"/>
    <w:rsid w:val="00FB112F"/>
    <w:rsid w:val="00FB1A5F"/>
    <w:rsid w:val="00FC453A"/>
    <w:rsid w:val="00FD4571"/>
    <w:rsid w:val="00FF26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qFormat/>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semiHidden/>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semiHidden/>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rota.tankink@bleckmann.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grealestate.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Bleckmann%20Belgi&#235;%20nv\Marketing%20-%20Documenten\Marketing%20-%20team%20only\Branding%20&amp;%20House%20style\Templates%20-%20Designs%20-%20Signage\MS%20Office%20blanco%20templates\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2.xml><?xml version="1.0" encoding="utf-8"?>
<ds:datastoreItem xmlns:ds="http://schemas.openxmlformats.org/officeDocument/2006/customXml" ds:itemID="{D25F110A-84CE-40E1-8C6A-BE16E51A7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4.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23</TotalTime>
  <Pages>3</Pages>
  <Words>937</Words>
  <Characters>5155</Characters>
  <Application>Microsoft Office Word</Application>
  <DocSecurity>0</DocSecurity>
  <Lines>42</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Interne memo</vt:lpstr>
      <vt:lpstr>Interne memo</vt:lpstr>
    </vt:vector>
  </TitlesOfParts>
  <Company>TNT Fashion</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Yang Mei Asscheman</cp:lastModifiedBy>
  <cp:revision>23</cp:revision>
  <cp:lastPrinted>2019-05-23T09:22:00Z</cp:lastPrinted>
  <dcterms:created xsi:type="dcterms:W3CDTF">2022-02-01T12:48:00Z</dcterms:created>
  <dcterms:modified xsi:type="dcterms:W3CDTF">2023-07-06T14:20:00Z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