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2B08C" w14:textId="175E5103" w:rsidR="00A27BAA" w:rsidRPr="00E71733" w:rsidRDefault="00A27BAA" w:rsidP="004A6591">
      <w:pPr>
        <w:jc w:val="both"/>
        <w:rPr>
          <w:b/>
          <w:bCs/>
          <w:color w:val="C00000"/>
          <w:sz w:val="44"/>
          <w:szCs w:val="44"/>
        </w:rPr>
      </w:pPr>
      <w:r w:rsidRPr="00E71733">
        <w:rPr>
          <w:b/>
          <w:bCs/>
          <w:color w:val="C00000"/>
          <w:sz w:val="44"/>
          <w:szCs w:val="44"/>
        </w:rPr>
        <w:t>P</w:t>
      </w:r>
      <w:r w:rsidR="00A72AD4" w:rsidRPr="00E71733">
        <w:rPr>
          <w:b/>
          <w:bCs/>
          <w:color w:val="C00000"/>
          <w:sz w:val="44"/>
          <w:szCs w:val="44"/>
        </w:rPr>
        <w:t>RESS RELEASE</w:t>
      </w:r>
    </w:p>
    <w:p w14:paraId="5F9C7B4B" w14:textId="77777777" w:rsidR="003627CB" w:rsidRPr="00E71733" w:rsidRDefault="003627CB" w:rsidP="004A6591">
      <w:pPr>
        <w:jc w:val="both"/>
      </w:pPr>
    </w:p>
    <w:p w14:paraId="687B64FD" w14:textId="77777777" w:rsidR="00DF75C3" w:rsidRPr="00E71733" w:rsidRDefault="00DF75C3" w:rsidP="004A6591">
      <w:pPr>
        <w:jc w:val="both"/>
      </w:pPr>
    </w:p>
    <w:p w14:paraId="075B3A87" w14:textId="4D205AE0" w:rsidR="0096505A" w:rsidRPr="00E71733" w:rsidRDefault="0096505A" w:rsidP="0096505A">
      <w:pPr>
        <w:pStyle w:val="NoSpacing"/>
      </w:pPr>
      <w:r w:rsidRPr="00E71733">
        <w:t xml:space="preserve">Eindhoven (NL), </w:t>
      </w:r>
      <w:r w:rsidR="00DD6A3E" w:rsidRPr="00E71733">
        <w:t>August</w:t>
      </w:r>
      <w:r w:rsidR="001D574F" w:rsidRPr="00E71733">
        <w:t xml:space="preserve"> 7</w:t>
      </w:r>
      <w:r w:rsidR="001D574F" w:rsidRPr="00E71733">
        <w:rPr>
          <w:vertAlign w:val="superscript"/>
        </w:rPr>
        <w:t>th</w:t>
      </w:r>
      <w:r w:rsidRPr="00E71733">
        <w:t xml:space="preserve">, 2024 </w:t>
      </w:r>
    </w:p>
    <w:p w14:paraId="7A15354E" w14:textId="77777777" w:rsidR="001A247E" w:rsidRPr="00E71733" w:rsidRDefault="001A247E" w:rsidP="0030737C">
      <w:pPr>
        <w:rPr>
          <w:b/>
          <w:bCs/>
          <w:color w:val="C00000"/>
          <w:sz w:val="26"/>
          <w:szCs w:val="26"/>
        </w:rPr>
      </w:pPr>
    </w:p>
    <w:p w14:paraId="2C6B3C96" w14:textId="77777777" w:rsidR="001A247E" w:rsidRPr="00E71733" w:rsidRDefault="001A247E" w:rsidP="0030737C">
      <w:pPr>
        <w:rPr>
          <w:b/>
          <w:bCs/>
          <w:color w:val="C00000"/>
          <w:sz w:val="26"/>
          <w:szCs w:val="26"/>
        </w:rPr>
      </w:pPr>
    </w:p>
    <w:p w14:paraId="3A0FBC68" w14:textId="1AAAFAFB" w:rsidR="0030737C" w:rsidRPr="00E71733" w:rsidRDefault="0030737C" w:rsidP="0030737C">
      <w:pPr>
        <w:rPr>
          <w:b/>
          <w:bCs/>
          <w:color w:val="C00000"/>
          <w:sz w:val="26"/>
          <w:szCs w:val="26"/>
        </w:rPr>
      </w:pPr>
      <w:r w:rsidRPr="00E71733">
        <w:rPr>
          <w:b/>
          <w:bCs/>
          <w:color w:val="C00000"/>
          <w:sz w:val="26"/>
          <w:szCs w:val="26"/>
        </w:rPr>
        <w:t>Bleckmann en Represent genomineerd voor Supply Chain Excellence Award 2024</w:t>
      </w:r>
    </w:p>
    <w:p w14:paraId="08BBBE8C" w14:textId="2A94210F" w:rsidR="0030737C" w:rsidRPr="00E71733" w:rsidRDefault="0030737C" w:rsidP="0030737C">
      <w:pPr>
        <w:rPr>
          <w:color w:val="auto"/>
        </w:rPr>
      </w:pPr>
      <w:r w:rsidRPr="00E71733">
        <w:rPr>
          <w:color w:val="auto"/>
        </w:rPr>
        <w:t xml:space="preserve">Bleckmann en Represent zijn gezamenlijk genomineerd voor de prestigieuze Supply Chain Excellence Award 2024, als erkenning voor hun uitmuntende prestaties en innovaties in de retail supply chain sector. Deze award bekroont </w:t>
      </w:r>
      <w:r w:rsidR="00083A48" w:rsidRPr="00E71733">
        <w:rPr>
          <w:color w:val="auto"/>
        </w:rPr>
        <w:t xml:space="preserve">de </w:t>
      </w:r>
      <w:r w:rsidRPr="00E71733">
        <w:rPr>
          <w:color w:val="auto"/>
        </w:rPr>
        <w:t>uitmuntendheid in inkoop, sourcing, distributie en third-party logistics (3PL's) en fourth-party logistics (4PL's) partnerships in verschillende sectoren, waaronder mode, consumentengoederen en e-commerce, binnen een omnichannel omgeving. De 28e Awards worden uitgereikt op 28 oktober 2024 tijdens een prijsuitreiking in het Grosvenor House in Londen.</w:t>
      </w:r>
    </w:p>
    <w:p w14:paraId="2589AF64" w14:textId="77777777" w:rsidR="0030737C" w:rsidRPr="00E71733" w:rsidRDefault="0030737C" w:rsidP="0030737C">
      <w:pPr>
        <w:rPr>
          <w:b/>
          <w:bCs/>
          <w:color w:val="C00000"/>
          <w:sz w:val="26"/>
          <w:szCs w:val="26"/>
        </w:rPr>
      </w:pPr>
    </w:p>
    <w:p w14:paraId="2E1A6173" w14:textId="77777777" w:rsidR="0030737C" w:rsidRPr="00E71733" w:rsidRDefault="0030737C" w:rsidP="0030737C">
      <w:pPr>
        <w:rPr>
          <w:b/>
          <w:bCs/>
          <w:color w:val="C00000"/>
        </w:rPr>
      </w:pPr>
      <w:r w:rsidRPr="00E71733">
        <w:rPr>
          <w:b/>
          <w:bCs/>
          <w:color w:val="C00000"/>
        </w:rPr>
        <w:t>Bleckmann &amp; Vertegenwoordiging</w:t>
      </w:r>
    </w:p>
    <w:p w14:paraId="4519559D" w14:textId="7DBA31D1" w:rsidR="0030737C" w:rsidRPr="00E71733" w:rsidRDefault="0030737C" w:rsidP="0030737C">
      <w:pPr>
        <w:rPr>
          <w:color w:val="auto"/>
        </w:rPr>
      </w:pPr>
      <w:r w:rsidRPr="00E71733">
        <w:rPr>
          <w:color w:val="auto"/>
        </w:rPr>
        <w:t xml:space="preserve">Van de Universiteit van </w:t>
      </w:r>
      <w:proofErr w:type="spellStart"/>
      <w:r w:rsidRPr="00E71733">
        <w:rPr>
          <w:color w:val="auto"/>
        </w:rPr>
        <w:t>Salford</w:t>
      </w:r>
      <w:proofErr w:type="spellEnd"/>
      <w:r w:rsidRPr="00E71733">
        <w:rPr>
          <w:color w:val="auto"/>
        </w:rPr>
        <w:t xml:space="preserve"> tot </w:t>
      </w:r>
      <w:proofErr w:type="spellStart"/>
      <w:r w:rsidRPr="00E71733">
        <w:rPr>
          <w:color w:val="auto"/>
        </w:rPr>
        <w:t>catwalks</w:t>
      </w:r>
      <w:proofErr w:type="spellEnd"/>
      <w:r w:rsidRPr="00E71733">
        <w:rPr>
          <w:color w:val="auto"/>
        </w:rPr>
        <w:t xml:space="preserve"> en clubs over de hele wereld, het wereldberoemde luxe streetwear</w:t>
      </w:r>
      <w:r w:rsidR="008243D8" w:rsidRPr="00E71733">
        <w:rPr>
          <w:color w:val="auto"/>
        </w:rPr>
        <w:t xml:space="preserve"> </w:t>
      </w:r>
      <w:r w:rsidRPr="00E71733">
        <w:rPr>
          <w:color w:val="auto"/>
        </w:rPr>
        <w:t>merk Represent weet hoe je een visie omzet in realiteit. Met een omzet van meer dan 100 miljoen dollar wordt hun wereldwijde succes ondersteund door Bleckmann, expert in supply chain management voor mode- en lifestylemerken. Bleckmann werd opgericht in 1862 en ontwikkelde zich van transportbedrijf tot leverancier van complete supply chain-oplossingen. Vanuit zijn sterke basis in Europa breidde het bedrijf uit naar de VS en Azië, waardoor Bleckmann klanten over de hele wereld kan bedienen.</w:t>
      </w:r>
    </w:p>
    <w:p w14:paraId="77F643E5" w14:textId="77777777" w:rsidR="0030737C" w:rsidRPr="00E71733" w:rsidRDefault="0030737C" w:rsidP="0030737C">
      <w:pPr>
        <w:rPr>
          <w:b/>
          <w:bCs/>
          <w:color w:val="C00000"/>
          <w:sz w:val="26"/>
          <w:szCs w:val="26"/>
        </w:rPr>
      </w:pPr>
    </w:p>
    <w:p w14:paraId="3D979C8E" w14:textId="77777777" w:rsidR="0030737C" w:rsidRPr="00E71733" w:rsidRDefault="0030737C" w:rsidP="0030737C">
      <w:pPr>
        <w:rPr>
          <w:color w:val="auto"/>
        </w:rPr>
      </w:pPr>
      <w:r w:rsidRPr="00E71733">
        <w:rPr>
          <w:color w:val="auto"/>
        </w:rPr>
        <w:t>In 2022 zocht Represent een logistieke partner om de snelle groei te ondersteunen en Bleckmann was de logische keuze. Met de op maat gemaakte end-to-end logistieke oplossing van Bleckmann realiseerde Represent kortere doorlooptijden, flexibelere bestellingen en gestroomlijnde internationale expansie. "We hadden nooit de schaalgrootte kunnen bereiken die we hebben bereikt zonder de ondersteuning van Bleckmann", zegt Tom Robinson, COO van Represent Clothing. "Ze hebben ons geholpen om onze activiteiten uit te breiden in het Verenigd Koninkrijk, Europa en daarbuiten, terwijl we de verzendkosten per eenheid hebben verlaagd en een onbetwistbare klantervaring hebben kunnen leveren."</w:t>
      </w:r>
    </w:p>
    <w:p w14:paraId="7C5DD0DE" w14:textId="77777777" w:rsidR="0030737C" w:rsidRPr="00E71733" w:rsidRDefault="0030737C" w:rsidP="0030737C">
      <w:pPr>
        <w:rPr>
          <w:color w:val="auto"/>
        </w:rPr>
      </w:pPr>
    </w:p>
    <w:p w14:paraId="3622DA52" w14:textId="77777777" w:rsidR="0030737C" w:rsidRPr="00E71733" w:rsidRDefault="0030737C" w:rsidP="0030737C">
      <w:pPr>
        <w:rPr>
          <w:color w:val="auto"/>
        </w:rPr>
      </w:pPr>
      <w:r w:rsidRPr="00E71733">
        <w:rPr>
          <w:color w:val="auto"/>
        </w:rPr>
        <w:t>Bleckmann en Represent zijn vereerd met de erkenning voor hun gezamenlijke inspanningen en prestaties in de retail supply chain sector, en ze blijven zich inzetten voor uitmuntendheid en innovatie in hun samenwerking.</w:t>
      </w:r>
    </w:p>
    <w:p w14:paraId="110CD00F" w14:textId="77777777" w:rsidR="0030737C" w:rsidRPr="00E71733" w:rsidRDefault="0030737C" w:rsidP="0030737C">
      <w:pPr>
        <w:rPr>
          <w:color w:val="auto"/>
        </w:rPr>
      </w:pPr>
    </w:p>
    <w:p w14:paraId="339692D0" w14:textId="77777777" w:rsidR="0030737C" w:rsidRPr="00E71733" w:rsidRDefault="0030737C" w:rsidP="0030737C">
      <w:pPr>
        <w:rPr>
          <w:color w:val="auto"/>
        </w:rPr>
      </w:pPr>
      <w:r w:rsidRPr="00E71733">
        <w:rPr>
          <w:color w:val="auto"/>
        </w:rPr>
        <w:t>--- EINDE ---</w:t>
      </w:r>
    </w:p>
    <w:p w14:paraId="17CD02C7" w14:textId="77777777" w:rsidR="0030737C" w:rsidRPr="00E71733" w:rsidRDefault="0030737C" w:rsidP="0030737C">
      <w:pPr>
        <w:rPr>
          <w:b/>
          <w:bCs/>
          <w:color w:val="C00000"/>
          <w:sz w:val="26"/>
          <w:szCs w:val="26"/>
        </w:rPr>
      </w:pPr>
    </w:p>
    <w:p w14:paraId="2EF05D38" w14:textId="77777777" w:rsidR="0030737C" w:rsidRPr="00E71733" w:rsidRDefault="0030737C" w:rsidP="0030737C">
      <w:pPr>
        <w:rPr>
          <w:b/>
          <w:bCs/>
          <w:color w:val="C00000"/>
        </w:rPr>
      </w:pPr>
      <w:r w:rsidRPr="00E71733">
        <w:rPr>
          <w:b/>
          <w:bCs/>
          <w:color w:val="C00000"/>
        </w:rPr>
        <w:t>Over de Supply Chain Excellence</w:t>
      </w:r>
    </w:p>
    <w:p w14:paraId="5634E76A" w14:textId="77777777" w:rsidR="0030737C" w:rsidRPr="00E71733" w:rsidRDefault="0030737C" w:rsidP="0030737C">
      <w:pPr>
        <w:rPr>
          <w:color w:val="auto"/>
        </w:rPr>
      </w:pPr>
      <w:r w:rsidRPr="00E71733">
        <w:rPr>
          <w:color w:val="auto"/>
        </w:rPr>
        <w:t xml:space="preserve">De Supply Chain Excellence Awards, die nu voor het 28e jaar worden uitgereikt, werden in het leven geroepen als een initiatief om organisaties over de hele wereld te erkennen en te belonen die blijk geven van uitmuntendheid in hun supply chain-activiteiten. De Awards staan bekend om het strenge beoordelingsproces dat ook waardevolle feedback oplevert voor de deelnemers. De belangrijkste doelstellingen van de Awards zijn: uitmuntende prestaties op het gebied van supply chain </w:t>
      </w:r>
      <w:r w:rsidRPr="00E71733">
        <w:rPr>
          <w:color w:val="auto"/>
        </w:rPr>
        <w:lastRenderedPageBreak/>
        <w:t xml:space="preserve">management erkennen, bedrijven belonen die de hoogste normen hebben bereikt en het belang benadrukken van de mogelijkheden die uitstekend supply chain management biedt, als branche de successen van het afgelopen jaar vieren en een unieke netwerkgelegenheid bieden voor 's werelds senior supply chain professionals. </w:t>
      </w:r>
    </w:p>
    <w:p w14:paraId="469E9E95" w14:textId="77777777" w:rsidR="0030737C" w:rsidRPr="00E71733" w:rsidRDefault="0030737C" w:rsidP="0030737C">
      <w:pPr>
        <w:rPr>
          <w:b/>
          <w:bCs/>
          <w:color w:val="C00000"/>
        </w:rPr>
      </w:pPr>
    </w:p>
    <w:p w14:paraId="4E368222" w14:textId="77777777" w:rsidR="0030737C" w:rsidRPr="00E71733" w:rsidRDefault="0030737C" w:rsidP="0030737C">
      <w:pPr>
        <w:rPr>
          <w:b/>
          <w:bCs/>
          <w:color w:val="C00000"/>
        </w:rPr>
      </w:pPr>
      <w:r w:rsidRPr="00E71733">
        <w:rPr>
          <w:b/>
          <w:bCs/>
          <w:color w:val="C00000"/>
        </w:rPr>
        <w:t>Over Represent</w:t>
      </w:r>
    </w:p>
    <w:p w14:paraId="427E609D" w14:textId="3F3784CB" w:rsidR="0030737C" w:rsidRPr="00E71733" w:rsidRDefault="0030737C" w:rsidP="0030737C">
      <w:pPr>
        <w:rPr>
          <w:color w:val="auto"/>
        </w:rPr>
      </w:pPr>
      <w:r w:rsidRPr="00E71733">
        <w:rPr>
          <w:color w:val="auto"/>
        </w:rPr>
        <w:t xml:space="preserve">Represent is in 2011 opgericht door de broers George en Mike </w:t>
      </w:r>
      <w:proofErr w:type="spellStart"/>
      <w:r w:rsidRPr="00E71733">
        <w:rPr>
          <w:color w:val="auto"/>
        </w:rPr>
        <w:t>Heaton</w:t>
      </w:r>
      <w:proofErr w:type="spellEnd"/>
      <w:r w:rsidRPr="00E71733">
        <w:rPr>
          <w:color w:val="auto"/>
        </w:rPr>
        <w:t xml:space="preserve"> en is een Brits luxe</w:t>
      </w:r>
      <w:r w:rsidR="0096599D">
        <w:rPr>
          <w:color w:val="auto"/>
        </w:rPr>
        <w:t xml:space="preserve"> </w:t>
      </w:r>
      <w:r w:rsidRPr="00E71733">
        <w:rPr>
          <w:color w:val="auto"/>
        </w:rPr>
        <w:t>modelabel. Hun kleding is de belichaming van niet aflatende inspanning, verfijning en constante vooruitgang. Elk kledingstuk is het resultaat van een nauwgezet ontwerp- en productieproces, waarbij deskundig vakmanschap een niet aflatende factor is in elke collectie, elk silhouet en elk individueel kledingstuk.</w:t>
      </w:r>
    </w:p>
    <w:p w14:paraId="054D4F30" w14:textId="77777777" w:rsidR="0030737C" w:rsidRPr="00E71733" w:rsidRDefault="0030737C" w:rsidP="0030737C">
      <w:pPr>
        <w:rPr>
          <w:color w:val="auto"/>
        </w:rPr>
      </w:pPr>
      <w:r w:rsidRPr="00E71733">
        <w:rPr>
          <w:color w:val="auto"/>
        </w:rPr>
        <w:t>De missie is simpel: het beste merk ter wereld bouwen.</w:t>
      </w:r>
    </w:p>
    <w:p w14:paraId="01E3AA5A" w14:textId="77777777" w:rsidR="0030737C" w:rsidRPr="00E71733" w:rsidRDefault="0030737C" w:rsidP="0030737C">
      <w:pPr>
        <w:rPr>
          <w:b/>
          <w:bCs/>
          <w:color w:val="C00000"/>
          <w:sz w:val="26"/>
          <w:szCs w:val="26"/>
        </w:rPr>
      </w:pPr>
    </w:p>
    <w:p w14:paraId="160ADDDE" w14:textId="77777777" w:rsidR="0030737C" w:rsidRPr="00E71733" w:rsidRDefault="0030737C" w:rsidP="0030737C">
      <w:pPr>
        <w:rPr>
          <w:b/>
          <w:bCs/>
          <w:color w:val="C00000"/>
        </w:rPr>
      </w:pPr>
      <w:r w:rsidRPr="00E71733">
        <w:rPr>
          <w:b/>
          <w:bCs/>
          <w:color w:val="C00000"/>
        </w:rPr>
        <w:t>Over Bleckmann</w:t>
      </w:r>
    </w:p>
    <w:p w14:paraId="39EE56B5" w14:textId="77777777" w:rsidR="0030737C" w:rsidRPr="0096599D" w:rsidRDefault="0030737C" w:rsidP="0030737C">
      <w:pPr>
        <w:rPr>
          <w:color w:val="auto"/>
        </w:rPr>
      </w:pPr>
      <w:r w:rsidRPr="00E71733">
        <w:rPr>
          <w:color w:val="auto"/>
        </w:rPr>
        <w:t xml:space="preserve">Bleckmann is marktleider op het gebied van supply chain management (SCM) voor mode- en lifestylemerken. Bleckmann is opgericht in 1862 en heeft zich ontwikkeld van transportbedrijf tot leverancier van complete supply chain-oplossingen met specifieke expertise in e-fulfilment. Vanuit haar sterke basis in Europa breidde het bedrijf uit naar de VS en Azië, waardoor Bleckmann klanten over de hele wereld kan bedienen. De investeringen en uitgebreide ervaring in IT-oplossingen zorgen ervoor dat Bleckmann zijn klanten wereldwijd een uniform platform kan bieden. Ongeveer 6500 teamleden staan dagelijks klaar om de klanten van Bleckmann te ondersteunen en hun beloften na te komen. Met een omzet van 626 miljoen euro heeft Bleckmann de schaalgrootte en flexibiliteit om haar klanten oplossingen van wereldklasse te bieden. Ga voor meer informatie naar </w:t>
      </w:r>
      <w:r w:rsidRPr="0096599D">
        <w:rPr>
          <w:color w:val="auto"/>
        </w:rPr>
        <w:t xml:space="preserve">www.bleckmann.com  </w:t>
      </w:r>
    </w:p>
    <w:p w14:paraId="07812C0F" w14:textId="77777777" w:rsidR="0030737C" w:rsidRPr="0096599D" w:rsidRDefault="0030737C" w:rsidP="0030737C">
      <w:pPr>
        <w:rPr>
          <w:b/>
          <w:bCs/>
          <w:color w:val="C00000"/>
        </w:rPr>
      </w:pPr>
    </w:p>
    <w:p w14:paraId="163FB642" w14:textId="77777777" w:rsidR="00E71733" w:rsidRPr="0096599D" w:rsidRDefault="00E71733" w:rsidP="0030737C">
      <w:pPr>
        <w:rPr>
          <w:b/>
          <w:bCs/>
          <w:color w:val="C00000"/>
        </w:rPr>
      </w:pPr>
    </w:p>
    <w:p w14:paraId="1A123E71" w14:textId="77777777" w:rsidR="00E71733" w:rsidRPr="0096599D" w:rsidRDefault="00E71733" w:rsidP="0030737C">
      <w:pPr>
        <w:rPr>
          <w:b/>
          <w:bCs/>
          <w:color w:val="C00000"/>
        </w:rPr>
      </w:pPr>
    </w:p>
    <w:p w14:paraId="0F5C99F3" w14:textId="77777777" w:rsidR="00E71733" w:rsidRPr="0096599D" w:rsidRDefault="00E71733" w:rsidP="0030737C">
      <w:pPr>
        <w:rPr>
          <w:b/>
          <w:bCs/>
          <w:color w:val="C00000"/>
        </w:rPr>
      </w:pPr>
    </w:p>
    <w:p w14:paraId="191AE966" w14:textId="6F1222B4" w:rsidR="00F5002E" w:rsidRPr="0096599D" w:rsidRDefault="0046649E" w:rsidP="00F5002E">
      <w:pPr>
        <w:rPr>
          <w:b/>
          <w:bCs/>
          <w:color w:val="000000"/>
        </w:rPr>
      </w:pPr>
      <w:r w:rsidRPr="0096599D">
        <w:rPr>
          <w:b/>
          <w:bCs/>
        </w:rPr>
        <w:t xml:space="preserve">Media </w:t>
      </w:r>
      <w:proofErr w:type="spellStart"/>
      <w:r w:rsidRPr="0096599D">
        <w:rPr>
          <w:b/>
          <w:bCs/>
        </w:rPr>
        <w:t>inquiries</w:t>
      </w:r>
      <w:proofErr w:type="spellEnd"/>
      <w:r w:rsidR="00A27BAA" w:rsidRPr="0096599D">
        <w:rPr>
          <w:b/>
          <w:bCs/>
        </w:rPr>
        <w:t>:</w:t>
      </w:r>
    </w:p>
    <w:p w14:paraId="45E6A84E" w14:textId="77777777" w:rsidR="00C7505C" w:rsidRPr="0096599D" w:rsidRDefault="00C7505C" w:rsidP="00F5002E">
      <w:pPr>
        <w:rPr>
          <w:b/>
          <w:bCs/>
          <w:color w:val="000000"/>
        </w:rPr>
      </w:pPr>
    </w:p>
    <w:p w14:paraId="641FF463" w14:textId="22C951FE" w:rsidR="00E43B9D" w:rsidRPr="0096599D" w:rsidRDefault="00A27BAA" w:rsidP="004A6591">
      <w:pPr>
        <w:jc w:val="both"/>
      </w:pPr>
      <w:r w:rsidRPr="0096599D">
        <w:rPr>
          <w:b/>
          <w:bCs/>
        </w:rPr>
        <w:t xml:space="preserve">Dorota Tankink </w:t>
      </w:r>
      <w:r w:rsidR="00E15A17" w:rsidRPr="0096599D">
        <w:rPr>
          <w:b/>
          <w:bCs/>
        </w:rPr>
        <w:t xml:space="preserve">| </w:t>
      </w:r>
      <w:r w:rsidR="00CC004E" w:rsidRPr="0096599D">
        <w:t xml:space="preserve">Bleckmann </w:t>
      </w:r>
      <w:r w:rsidRPr="0096599D">
        <w:t xml:space="preserve">Marketing &amp; Communication </w:t>
      </w:r>
      <w:r w:rsidR="00E43B9D" w:rsidRPr="0096599D">
        <w:t>Manager</w:t>
      </w:r>
      <w:r w:rsidR="004D4F77" w:rsidRPr="0096599D">
        <w:t xml:space="preserve"> </w:t>
      </w:r>
    </w:p>
    <w:p w14:paraId="1785F87C" w14:textId="11CA5CF0" w:rsidR="00A27BAA" w:rsidRPr="0096599D" w:rsidRDefault="00A27BAA" w:rsidP="004A6591">
      <w:pPr>
        <w:jc w:val="both"/>
      </w:pPr>
      <w:r w:rsidRPr="0096599D">
        <w:t xml:space="preserve">+31 6 3012 9759 | </w:t>
      </w:r>
      <w:hyperlink r:id="rId11" w:history="1">
        <w:r w:rsidR="00E43B9D" w:rsidRPr="0096599D">
          <w:rPr>
            <w:rStyle w:val="Hyperlink"/>
          </w:rPr>
          <w:t>dorota.tankink@bleckmann.com</w:t>
        </w:r>
      </w:hyperlink>
      <w:r w:rsidR="00E43B9D" w:rsidRPr="0096599D">
        <w:t xml:space="preserve"> </w:t>
      </w:r>
    </w:p>
    <w:p w14:paraId="766F4859" w14:textId="77777777" w:rsidR="004237BB" w:rsidRPr="0096599D" w:rsidRDefault="004237BB" w:rsidP="004A6591">
      <w:pPr>
        <w:jc w:val="both"/>
      </w:pPr>
    </w:p>
    <w:p w14:paraId="39040AB2" w14:textId="6FF144E6" w:rsidR="004237BB" w:rsidRPr="0096599D" w:rsidRDefault="004237BB" w:rsidP="004A6591">
      <w:pPr>
        <w:jc w:val="both"/>
      </w:pPr>
      <w:r w:rsidRPr="0096599D">
        <w:rPr>
          <w:b/>
          <w:bCs/>
        </w:rPr>
        <w:t>Gerard van de</w:t>
      </w:r>
      <w:r w:rsidR="006E3DB5" w:rsidRPr="0096599D">
        <w:rPr>
          <w:b/>
          <w:bCs/>
        </w:rPr>
        <w:t xml:space="preserve">r Zanden | </w:t>
      </w:r>
      <w:r w:rsidR="00CC004E" w:rsidRPr="0096599D">
        <w:t xml:space="preserve">Bleckmann </w:t>
      </w:r>
      <w:r w:rsidR="006E3DB5" w:rsidRPr="0096599D">
        <w:t xml:space="preserve">Marketing &amp; Communication </w:t>
      </w:r>
      <w:proofErr w:type="spellStart"/>
      <w:r w:rsidR="006E3DB5" w:rsidRPr="0096599D">
        <w:t>Coordinator</w:t>
      </w:r>
      <w:proofErr w:type="spellEnd"/>
    </w:p>
    <w:p w14:paraId="371BB2A3" w14:textId="2EFE9D81" w:rsidR="00693B54" w:rsidRPr="0096599D" w:rsidRDefault="009D27B5" w:rsidP="004A6591">
      <w:pPr>
        <w:jc w:val="both"/>
        <w:rPr>
          <w:color w:val="C42224"/>
          <w:u w:val="single"/>
        </w:rPr>
      </w:pPr>
      <w:r w:rsidRPr="0096599D">
        <w:t xml:space="preserve">+31 </w:t>
      </w:r>
      <w:r w:rsidR="00153BCD" w:rsidRPr="0096599D">
        <w:t xml:space="preserve">6 2258 6914 | </w:t>
      </w:r>
      <w:hyperlink r:id="rId12" w:history="1">
        <w:r w:rsidRPr="0096599D">
          <w:rPr>
            <w:rStyle w:val="Hyperlink"/>
          </w:rPr>
          <w:t>gerard.vanderzanden@bleckmann.com</w:t>
        </w:r>
      </w:hyperlink>
    </w:p>
    <w:p w14:paraId="2F365B18" w14:textId="77777777" w:rsidR="0030737C" w:rsidRPr="00E71733" w:rsidRDefault="0030737C">
      <w:pPr>
        <w:jc w:val="both"/>
        <w:rPr>
          <w:color w:val="C42224"/>
          <w:sz w:val="20"/>
          <w:szCs w:val="20"/>
          <w:u w:val="single"/>
        </w:rPr>
      </w:pPr>
    </w:p>
    <w:sectPr w:rsidR="0030737C" w:rsidRPr="00E71733"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594D" w14:textId="77777777" w:rsidR="002A3BEF" w:rsidRDefault="002A3BEF" w:rsidP="008B7D1A">
      <w:pPr>
        <w:spacing w:line="240" w:lineRule="auto"/>
      </w:pPr>
      <w:r>
        <w:separator/>
      </w:r>
    </w:p>
  </w:endnote>
  <w:endnote w:type="continuationSeparator" w:id="0">
    <w:p w14:paraId="32433DD8" w14:textId="77777777" w:rsidR="002A3BEF" w:rsidRDefault="002A3BEF" w:rsidP="008B7D1A">
      <w:pPr>
        <w:spacing w:line="240" w:lineRule="auto"/>
      </w:pPr>
      <w:r>
        <w:continuationSeparator/>
      </w:r>
    </w:p>
  </w:endnote>
  <w:endnote w:type="continuationNotice" w:id="1">
    <w:p w14:paraId="4D0BF7FE" w14:textId="77777777" w:rsidR="002A3BEF" w:rsidRDefault="002A3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035" w14:textId="666E1AAF" w:rsidR="00B75231" w:rsidRPr="00B75231" w:rsidRDefault="008A5419" w:rsidP="00C50A9E">
    <w:pPr>
      <w:pStyle w:val="Footer"/>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6D7E8"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00B75231" w:rsidRPr="00B75231">
      <w:rPr>
        <w:b w:val="0"/>
        <w:color w:val="545960"/>
        <w:sz w:val="16"/>
        <w:lang w:val="fr-BE"/>
      </w:rPr>
      <w:tab/>
    </w:r>
    <w:r w:rsidR="00207983">
      <w:rPr>
        <w:b w:val="0"/>
        <w:sz w:val="16"/>
        <w:lang w:val="fr-BE"/>
      </w:rPr>
      <w:t>page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Footer"/>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1EE" w14:textId="514C5D90" w:rsidR="00C42541" w:rsidRPr="00B75231" w:rsidRDefault="00C42541" w:rsidP="00C42541">
    <w:pPr>
      <w:pStyle w:val="Footer"/>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48B63"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Pr="00B75231">
      <w:rPr>
        <w:b w:val="0"/>
        <w:color w:val="545960"/>
        <w:sz w:val="16"/>
        <w:lang w:val="fr-BE"/>
      </w:rPr>
      <w:tab/>
    </w:r>
    <w:r w:rsidR="00207983">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Footer"/>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E9791" w14:textId="77777777" w:rsidR="002A3BEF" w:rsidRDefault="002A3BEF" w:rsidP="008B7D1A">
      <w:pPr>
        <w:spacing w:line="240" w:lineRule="auto"/>
      </w:pPr>
      <w:r>
        <w:separator/>
      </w:r>
    </w:p>
  </w:footnote>
  <w:footnote w:type="continuationSeparator" w:id="0">
    <w:p w14:paraId="6F07F8ED" w14:textId="77777777" w:rsidR="002A3BEF" w:rsidRDefault="002A3BEF" w:rsidP="008B7D1A">
      <w:pPr>
        <w:spacing w:line="240" w:lineRule="auto"/>
      </w:pPr>
      <w:r>
        <w:continuationSeparator/>
      </w:r>
    </w:p>
  </w:footnote>
  <w:footnote w:type="continuationNotice" w:id="1">
    <w:p w14:paraId="4306B19F" w14:textId="77777777" w:rsidR="002A3BEF" w:rsidRDefault="002A3B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62C5" w14:textId="77777777" w:rsidR="00BF1C74" w:rsidRDefault="00BF1C74" w:rsidP="00BF1C74">
    <w:pPr>
      <w:pStyle w:val="Header"/>
      <w:ind w:left="-540"/>
    </w:pPr>
  </w:p>
  <w:p w14:paraId="1FF412CF" w14:textId="77777777" w:rsidR="00AD5A88" w:rsidRPr="00747773" w:rsidRDefault="00EE1E86" w:rsidP="00EE1E86">
    <w:pPr>
      <w:pStyle w:val="Header"/>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53EDC"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5616" w14:textId="77777777" w:rsidR="00833658" w:rsidRPr="00657195" w:rsidRDefault="00285695" w:rsidP="006B0F60">
    <w:pPr>
      <w:pStyle w:val="Header"/>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Header"/>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Header"/>
      <w:jc w:val="right"/>
      <w:rPr>
        <w:sz w:val="20"/>
        <w:lang w:val="en-US"/>
      </w:rPr>
    </w:pPr>
  </w:p>
  <w:p w14:paraId="18028BF5" w14:textId="77777777" w:rsidR="00875CAB" w:rsidRDefault="00285695" w:rsidP="00833658">
    <w:pPr>
      <w:pStyle w:val="Header"/>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2EC3A"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Header"/>
      <w:jc w:val="right"/>
      <w:rPr>
        <w:sz w:val="20"/>
        <w:lang w:val="en-US"/>
      </w:rPr>
    </w:pPr>
  </w:p>
  <w:p w14:paraId="42081E5F" w14:textId="77777777" w:rsidR="00875CAB" w:rsidRPr="00833658" w:rsidRDefault="00875CAB" w:rsidP="00833658">
    <w:pPr>
      <w:pStyle w:val="Header"/>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5A62"/>
    <w:rsid w:val="0001113C"/>
    <w:rsid w:val="000118AD"/>
    <w:rsid w:val="000129CD"/>
    <w:rsid w:val="00021FC9"/>
    <w:rsid w:val="0002272D"/>
    <w:rsid w:val="000242E7"/>
    <w:rsid w:val="00025F92"/>
    <w:rsid w:val="0002601E"/>
    <w:rsid w:val="0002602A"/>
    <w:rsid w:val="00026DC9"/>
    <w:rsid w:val="00030B91"/>
    <w:rsid w:val="00032D18"/>
    <w:rsid w:val="0003326B"/>
    <w:rsid w:val="00047E2D"/>
    <w:rsid w:val="000557B9"/>
    <w:rsid w:val="000559EF"/>
    <w:rsid w:val="0006214C"/>
    <w:rsid w:val="000660DF"/>
    <w:rsid w:val="00067F5D"/>
    <w:rsid w:val="000751BB"/>
    <w:rsid w:val="000764AC"/>
    <w:rsid w:val="00081F79"/>
    <w:rsid w:val="00083A48"/>
    <w:rsid w:val="00086F78"/>
    <w:rsid w:val="00092E9B"/>
    <w:rsid w:val="00093802"/>
    <w:rsid w:val="00094E91"/>
    <w:rsid w:val="00097657"/>
    <w:rsid w:val="000A2601"/>
    <w:rsid w:val="000A54E0"/>
    <w:rsid w:val="000A619B"/>
    <w:rsid w:val="000B2BB1"/>
    <w:rsid w:val="000B300B"/>
    <w:rsid w:val="000B7913"/>
    <w:rsid w:val="000C67CB"/>
    <w:rsid w:val="000C69F6"/>
    <w:rsid w:val="000C6A7F"/>
    <w:rsid w:val="000C719A"/>
    <w:rsid w:val="000D6B46"/>
    <w:rsid w:val="000E5FE4"/>
    <w:rsid w:val="000E78DD"/>
    <w:rsid w:val="000F0015"/>
    <w:rsid w:val="000F286F"/>
    <w:rsid w:val="000F393C"/>
    <w:rsid w:val="000F56E6"/>
    <w:rsid w:val="0010447A"/>
    <w:rsid w:val="00105A16"/>
    <w:rsid w:val="001069C0"/>
    <w:rsid w:val="0011055B"/>
    <w:rsid w:val="00117FF3"/>
    <w:rsid w:val="00124A1C"/>
    <w:rsid w:val="00124F32"/>
    <w:rsid w:val="00131D79"/>
    <w:rsid w:val="00136C84"/>
    <w:rsid w:val="00137476"/>
    <w:rsid w:val="00141F8B"/>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86460"/>
    <w:rsid w:val="00191D22"/>
    <w:rsid w:val="00193168"/>
    <w:rsid w:val="00193EAC"/>
    <w:rsid w:val="001941B0"/>
    <w:rsid w:val="00194B30"/>
    <w:rsid w:val="001A0039"/>
    <w:rsid w:val="001A247E"/>
    <w:rsid w:val="001A378C"/>
    <w:rsid w:val="001A4E60"/>
    <w:rsid w:val="001B153A"/>
    <w:rsid w:val="001B7ACB"/>
    <w:rsid w:val="001C14FE"/>
    <w:rsid w:val="001D0823"/>
    <w:rsid w:val="001D251F"/>
    <w:rsid w:val="001D574F"/>
    <w:rsid w:val="001D7EF2"/>
    <w:rsid w:val="001E3493"/>
    <w:rsid w:val="001E55FA"/>
    <w:rsid w:val="001F28B6"/>
    <w:rsid w:val="001F681C"/>
    <w:rsid w:val="001F7462"/>
    <w:rsid w:val="00204A6C"/>
    <w:rsid w:val="00207983"/>
    <w:rsid w:val="00207A75"/>
    <w:rsid w:val="002114F4"/>
    <w:rsid w:val="002114FE"/>
    <w:rsid w:val="00212CE8"/>
    <w:rsid w:val="0021419E"/>
    <w:rsid w:val="00214235"/>
    <w:rsid w:val="00214E9D"/>
    <w:rsid w:val="002228A5"/>
    <w:rsid w:val="00224BBE"/>
    <w:rsid w:val="00225974"/>
    <w:rsid w:val="00227EB2"/>
    <w:rsid w:val="00230E1A"/>
    <w:rsid w:val="00234499"/>
    <w:rsid w:val="00242183"/>
    <w:rsid w:val="002433E7"/>
    <w:rsid w:val="002443E4"/>
    <w:rsid w:val="00245E30"/>
    <w:rsid w:val="002552AD"/>
    <w:rsid w:val="00256BCA"/>
    <w:rsid w:val="00260569"/>
    <w:rsid w:val="00261C4B"/>
    <w:rsid w:val="00262647"/>
    <w:rsid w:val="0026497A"/>
    <w:rsid w:val="0026672E"/>
    <w:rsid w:val="00267C7C"/>
    <w:rsid w:val="00267D5C"/>
    <w:rsid w:val="00281A9B"/>
    <w:rsid w:val="00285695"/>
    <w:rsid w:val="00287384"/>
    <w:rsid w:val="0029532F"/>
    <w:rsid w:val="00297EAE"/>
    <w:rsid w:val="00297EBE"/>
    <w:rsid w:val="002A00A2"/>
    <w:rsid w:val="002A25E6"/>
    <w:rsid w:val="002A2E26"/>
    <w:rsid w:val="002A330F"/>
    <w:rsid w:val="002A3BEF"/>
    <w:rsid w:val="002A3E17"/>
    <w:rsid w:val="002A402E"/>
    <w:rsid w:val="002A6149"/>
    <w:rsid w:val="002A78C1"/>
    <w:rsid w:val="002B4DDE"/>
    <w:rsid w:val="002B7D05"/>
    <w:rsid w:val="002C0B53"/>
    <w:rsid w:val="002C477D"/>
    <w:rsid w:val="002C5E63"/>
    <w:rsid w:val="002C62E7"/>
    <w:rsid w:val="002D3C39"/>
    <w:rsid w:val="002E55EF"/>
    <w:rsid w:val="002F12BC"/>
    <w:rsid w:val="002F3474"/>
    <w:rsid w:val="002F44BC"/>
    <w:rsid w:val="002F63B7"/>
    <w:rsid w:val="002F7A1D"/>
    <w:rsid w:val="00302FF8"/>
    <w:rsid w:val="0030737C"/>
    <w:rsid w:val="0031320B"/>
    <w:rsid w:val="003202C5"/>
    <w:rsid w:val="0032280A"/>
    <w:rsid w:val="003228EC"/>
    <w:rsid w:val="00323564"/>
    <w:rsid w:val="00323711"/>
    <w:rsid w:val="00325B6C"/>
    <w:rsid w:val="00326968"/>
    <w:rsid w:val="00327017"/>
    <w:rsid w:val="00330DB9"/>
    <w:rsid w:val="003315A2"/>
    <w:rsid w:val="00332511"/>
    <w:rsid w:val="003350E1"/>
    <w:rsid w:val="00340496"/>
    <w:rsid w:val="00345B01"/>
    <w:rsid w:val="00347E58"/>
    <w:rsid w:val="00350B21"/>
    <w:rsid w:val="00353819"/>
    <w:rsid w:val="00355839"/>
    <w:rsid w:val="003627CB"/>
    <w:rsid w:val="003672E2"/>
    <w:rsid w:val="0037634F"/>
    <w:rsid w:val="00376979"/>
    <w:rsid w:val="003770DE"/>
    <w:rsid w:val="00385AA2"/>
    <w:rsid w:val="00387B24"/>
    <w:rsid w:val="003932A4"/>
    <w:rsid w:val="00394394"/>
    <w:rsid w:val="003944A2"/>
    <w:rsid w:val="00397CEC"/>
    <w:rsid w:val="003A0B93"/>
    <w:rsid w:val="003A1A1B"/>
    <w:rsid w:val="003A4542"/>
    <w:rsid w:val="003A5A7D"/>
    <w:rsid w:val="003A7FC9"/>
    <w:rsid w:val="003B4BC9"/>
    <w:rsid w:val="003B5D7C"/>
    <w:rsid w:val="003C677E"/>
    <w:rsid w:val="003C740E"/>
    <w:rsid w:val="003D0975"/>
    <w:rsid w:val="003D1BA7"/>
    <w:rsid w:val="003D4CB6"/>
    <w:rsid w:val="003E5D50"/>
    <w:rsid w:val="003E62E8"/>
    <w:rsid w:val="00403F0B"/>
    <w:rsid w:val="0041195B"/>
    <w:rsid w:val="00412727"/>
    <w:rsid w:val="004152D9"/>
    <w:rsid w:val="00417368"/>
    <w:rsid w:val="0042084E"/>
    <w:rsid w:val="00420A53"/>
    <w:rsid w:val="00422F9A"/>
    <w:rsid w:val="004237BB"/>
    <w:rsid w:val="00423EE0"/>
    <w:rsid w:val="004252C2"/>
    <w:rsid w:val="00426B7B"/>
    <w:rsid w:val="0043378D"/>
    <w:rsid w:val="00440210"/>
    <w:rsid w:val="00447D54"/>
    <w:rsid w:val="00450275"/>
    <w:rsid w:val="004538E4"/>
    <w:rsid w:val="004540E7"/>
    <w:rsid w:val="00455641"/>
    <w:rsid w:val="00455AC8"/>
    <w:rsid w:val="00457230"/>
    <w:rsid w:val="00457F08"/>
    <w:rsid w:val="00460A81"/>
    <w:rsid w:val="00462F42"/>
    <w:rsid w:val="0046649E"/>
    <w:rsid w:val="00483945"/>
    <w:rsid w:val="00483A8F"/>
    <w:rsid w:val="0048562E"/>
    <w:rsid w:val="0049145C"/>
    <w:rsid w:val="00491DEF"/>
    <w:rsid w:val="0049426F"/>
    <w:rsid w:val="0049496C"/>
    <w:rsid w:val="004976A5"/>
    <w:rsid w:val="004A565B"/>
    <w:rsid w:val="004A6591"/>
    <w:rsid w:val="004A6E28"/>
    <w:rsid w:val="004A70D4"/>
    <w:rsid w:val="004A780E"/>
    <w:rsid w:val="004A7C85"/>
    <w:rsid w:val="004B246B"/>
    <w:rsid w:val="004B28D9"/>
    <w:rsid w:val="004B3A60"/>
    <w:rsid w:val="004B4AF7"/>
    <w:rsid w:val="004B7BE1"/>
    <w:rsid w:val="004C190E"/>
    <w:rsid w:val="004D4F77"/>
    <w:rsid w:val="004D75CF"/>
    <w:rsid w:val="004E07CA"/>
    <w:rsid w:val="004E228C"/>
    <w:rsid w:val="004E22FB"/>
    <w:rsid w:val="004F1713"/>
    <w:rsid w:val="004F1728"/>
    <w:rsid w:val="004F1CED"/>
    <w:rsid w:val="00501501"/>
    <w:rsid w:val="00501813"/>
    <w:rsid w:val="00504AA2"/>
    <w:rsid w:val="00507397"/>
    <w:rsid w:val="00516370"/>
    <w:rsid w:val="0052374D"/>
    <w:rsid w:val="00526EFA"/>
    <w:rsid w:val="0052728E"/>
    <w:rsid w:val="00531F6D"/>
    <w:rsid w:val="00532156"/>
    <w:rsid w:val="00535317"/>
    <w:rsid w:val="00540D10"/>
    <w:rsid w:val="005472BB"/>
    <w:rsid w:val="00553A10"/>
    <w:rsid w:val="00554B05"/>
    <w:rsid w:val="00560C99"/>
    <w:rsid w:val="00564D05"/>
    <w:rsid w:val="005669B4"/>
    <w:rsid w:val="00571335"/>
    <w:rsid w:val="00575926"/>
    <w:rsid w:val="00576203"/>
    <w:rsid w:val="005775EB"/>
    <w:rsid w:val="0058040E"/>
    <w:rsid w:val="00583432"/>
    <w:rsid w:val="00583606"/>
    <w:rsid w:val="0058391E"/>
    <w:rsid w:val="005842F2"/>
    <w:rsid w:val="00584EAF"/>
    <w:rsid w:val="00587D0A"/>
    <w:rsid w:val="00590EAC"/>
    <w:rsid w:val="00593019"/>
    <w:rsid w:val="005958E0"/>
    <w:rsid w:val="005A1084"/>
    <w:rsid w:val="005A2631"/>
    <w:rsid w:val="005A65EE"/>
    <w:rsid w:val="005B1E96"/>
    <w:rsid w:val="005B2C9F"/>
    <w:rsid w:val="005B5BB5"/>
    <w:rsid w:val="005B60D6"/>
    <w:rsid w:val="005B63ED"/>
    <w:rsid w:val="005B6A58"/>
    <w:rsid w:val="005B71F6"/>
    <w:rsid w:val="005C2F93"/>
    <w:rsid w:val="005C43A3"/>
    <w:rsid w:val="005C5074"/>
    <w:rsid w:val="005C5DDC"/>
    <w:rsid w:val="005D5F6C"/>
    <w:rsid w:val="005D603B"/>
    <w:rsid w:val="005D6FF7"/>
    <w:rsid w:val="005E081B"/>
    <w:rsid w:val="005E24F1"/>
    <w:rsid w:val="005E3726"/>
    <w:rsid w:val="005E3B15"/>
    <w:rsid w:val="005E4D0A"/>
    <w:rsid w:val="005F3013"/>
    <w:rsid w:val="00615AC1"/>
    <w:rsid w:val="00621B3E"/>
    <w:rsid w:val="00627210"/>
    <w:rsid w:val="00632AD7"/>
    <w:rsid w:val="00633EA8"/>
    <w:rsid w:val="006368D8"/>
    <w:rsid w:val="0064078E"/>
    <w:rsid w:val="006432DC"/>
    <w:rsid w:val="00653CAA"/>
    <w:rsid w:val="0065458F"/>
    <w:rsid w:val="00657195"/>
    <w:rsid w:val="006764AE"/>
    <w:rsid w:val="006770FC"/>
    <w:rsid w:val="00681F46"/>
    <w:rsid w:val="00682BA9"/>
    <w:rsid w:val="00682DE0"/>
    <w:rsid w:val="0068428F"/>
    <w:rsid w:val="006872F3"/>
    <w:rsid w:val="00690AAD"/>
    <w:rsid w:val="0069128E"/>
    <w:rsid w:val="0069261C"/>
    <w:rsid w:val="00693B54"/>
    <w:rsid w:val="006A3F85"/>
    <w:rsid w:val="006A5147"/>
    <w:rsid w:val="006B0F60"/>
    <w:rsid w:val="006B2B7F"/>
    <w:rsid w:val="006B3E57"/>
    <w:rsid w:val="006B5DA7"/>
    <w:rsid w:val="006B7B3C"/>
    <w:rsid w:val="006C0048"/>
    <w:rsid w:val="006C2056"/>
    <w:rsid w:val="006C712D"/>
    <w:rsid w:val="006D0BE7"/>
    <w:rsid w:val="006D13D4"/>
    <w:rsid w:val="006D26CD"/>
    <w:rsid w:val="006D2743"/>
    <w:rsid w:val="006D64AB"/>
    <w:rsid w:val="006E3BC2"/>
    <w:rsid w:val="006E3DB5"/>
    <w:rsid w:val="006E6AC1"/>
    <w:rsid w:val="006F2EB2"/>
    <w:rsid w:val="00701E05"/>
    <w:rsid w:val="007046BE"/>
    <w:rsid w:val="00705713"/>
    <w:rsid w:val="00705D5B"/>
    <w:rsid w:val="0070756F"/>
    <w:rsid w:val="00712D73"/>
    <w:rsid w:val="00713F32"/>
    <w:rsid w:val="0071547D"/>
    <w:rsid w:val="00717238"/>
    <w:rsid w:val="00717A85"/>
    <w:rsid w:val="00721BA6"/>
    <w:rsid w:val="00724ED6"/>
    <w:rsid w:val="00725A89"/>
    <w:rsid w:val="007268CE"/>
    <w:rsid w:val="00734579"/>
    <w:rsid w:val="00736239"/>
    <w:rsid w:val="00740D15"/>
    <w:rsid w:val="00744FE3"/>
    <w:rsid w:val="00746746"/>
    <w:rsid w:val="00747773"/>
    <w:rsid w:val="00753069"/>
    <w:rsid w:val="00756B03"/>
    <w:rsid w:val="00763452"/>
    <w:rsid w:val="00782EA8"/>
    <w:rsid w:val="00790C68"/>
    <w:rsid w:val="007931FD"/>
    <w:rsid w:val="0079353F"/>
    <w:rsid w:val="007A0636"/>
    <w:rsid w:val="007A4AC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E5355"/>
    <w:rsid w:val="007F07F2"/>
    <w:rsid w:val="007F0AEB"/>
    <w:rsid w:val="007F28E2"/>
    <w:rsid w:val="007F3203"/>
    <w:rsid w:val="007F3AB5"/>
    <w:rsid w:val="007F57DC"/>
    <w:rsid w:val="0080641D"/>
    <w:rsid w:val="0082373B"/>
    <w:rsid w:val="008243D8"/>
    <w:rsid w:val="00824924"/>
    <w:rsid w:val="00825C77"/>
    <w:rsid w:val="0082709B"/>
    <w:rsid w:val="00832947"/>
    <w:rsid w:val="00833658"/>
    <w:rsid w:val="0083415E"/>
    <w:rsid w:val="008363E7"/>
    <w:rsid w:val="0084471E"/>
    <w:rsid w:val="00846522"/>
    <w:rsid w:val="00853B73"/>
    <w:rsid w:val="00861E6B"/>
    <w:rsid w:val="0086479C"/>
    <w:rsid w:val="008653CC"/>
    <w:rsid w:val="00866F7F"/>
    <w:rsid w:val="00874764"/>
    <w:rsid w:val="008752FF"/>
    <w:rsid w:val="00875CAB"/>
    <w:rsid w:val="00877CEB"/>
    <w:rsid w:val="008826A7"/>
    <w:rsid w:val="00884B55"/>
    <w:rsid w:val="008864D9"/>
    <w:rsid w:val="00886EE9"/>
    <w:rsid w:val="008928D7"/>
    <w:rsid w:val="00892DF3"/>
    <w:rsid w:val="008972ED"/>
    <w:rsid w:val="008A5419"/>
    <w:rsid w:val="008A603E"/>
    <w:rsid w:val="008A69D6"/>
    <w:rsid w:val="008A7A92"/>
    <w:rsid w:val="008B30D4"/>
    <w:rsid w:val="008B3DF8"/>
    <w:rsid w:val="008B5121"/>
    <w:rsid w:val="008B6762"/>
    <w:rsid w:val="008B6A8E"/>
    <w:rsid w:val="008B6DFE"/>
    <w:rsid w:val="008B7D1A"/>
    <w:rsid w:val="008C0B23"/>
    <w:rsid w:val="008C2007"/>
    <w:rsid w:val="008C51A8"/>
    <w:rsid w:val="008D12BC"/>
    <w:rsid w:val="008D6388"/>
    <w:rsid w:val="008D7DB6"/>
    <w:rsid w:val="008E072D"/>
    <w:rsid w:val="008E07B6"/>
    <w:rsid w:val="008E113E"/>
    <w:rsid w:val="008E1402"/>
    <w:rsid w:val="008E4216"/>
    <w:rsid w:val="008F3105"/>
    <w:rsid w:val="008F342C"/>
    <w:rsid w:val="00916E66"/>
    <w:rsid w:val="0092281E"/>
    <w:rsid w:val="00926785"/>
    <w:rsid w:val="009345C9"/>
    <w:rsid w:val="009363C7"/>
    <w:rsid w:val="009429FD"/>
    <w:rsid w:val="009476F6"/>
    <w:rsid w:val="00950FD2"/>
    <w:rsid w:val="00951CC2"/>
    <w:rsid w:val="009542FE"/>
    <w:rsid w:val="009573C1"/>
    <w:rsid w:val="00957885"/>
    <w:rsid w:val="0096071A"/>
    <w:rsid w:val="00961EF9"/>
    <w:rsid w:val="009632C2"/>
    <w:rsid w:val="0096505A"/>
    <w:rsid w:val="0096599D"/>
    <w:rsid w:val="0096705C"/>
    <w:rsid w:val="00967423"/>
    <w:rsid w:val="00967ED9"/>
    <w:rsid w:val="00970409"/>
    <w:rsid w:val="00975B8B"/>
    <w:rsid w:val="009835C1"/>
    <w:rsid w:val="009865A0"/>
    <w:rsid w:val="00990EBF"/>
    <w:rsid w:val="0099265E"/>
    <w:rsid w:val="00996630"/>
    <w:rsid w:val="00996A54"/>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0F8"/>
    <w:rsid w:val="00A257CF"/>
    <w:rsid w:val="00A260F9"/>
    <w:rsid w:val="00A27BAA"/>
    <w:rsid w:val="00A30341"/>
    <w:rsid w:val="00A31F87"/>
    <w:rsid w:val="00A32BF1"/>
    <w:rsid w:val="00A366F6"/>
    <w:rsid w:val="00A40662"/>
    <w:rsid w:val="00A43A3C"/>
    <w:rsid w:val="00A44E09"/>
    <w:rsid w:val="00A45276"/>
    <w:rsid w:val="00A5003C"/>
    <w:rsid w:val="00A52B62"/>
    <w:rsid w:val="00A57CE7"/>
    <w:rsid w:val="00A639A6"/>
    <w:rsid w:val="00A641F9"/>
    <w:rsid w:val="00A72AD4"/>
    <w:rsid w:val="00A732F0"/>
    <w:rsid w:val="00A73433"/>
    <w:rsid w:val="00A74FA1"/>
    <w:rsid w:val="00A7506A"/>
    <w:rsid w:val="00A75200"/>
    <w:rsid w:val="00A81524"/>
    <w:rsid w:val="00A86F16"/>
    <w:rsid w:val="00A90A6C"/>
    <w:rsid w:val="00A90C24"/>
    <w:rsid w:val="00A91020"/>
    <w:rsid w:val="00A917DE"/>
    <w:rsid w:val="00A930C3"/>
    <w:rsid w:val="00A9450B"/>
    <w:rsid w:val="00A9664B"/>
    <w:rsid w:val="00A97C10"/>
    <w:rsid w:val="00AA3DE4"/>
    <w:rsid w:val="00AA430C"/>
    <w:rsid w:val="00AA46AF"/>
    <w:rsid w:val="00AA72B4"/>
    <w:rsid w:val="00AA7B6B"/>
    <w:rsid w:val="00AA7E60"/>
    <w:rsid w:val="00AB5535"/>
    <w:rsid w:val="00AB75A8"/>
    <w:rsid w:val="00AC0486"/>
    <w:rsid w:val="00AC437B"/>
    <w:rsid w:val="00AC4410"/>
    <w:rsid w:val="00AD13B8"/>
    <w:rsid w:val="00AD280A"/>
    <w:rsid w:val="00AD4580"/>
    <w:rsid w:val="00AD5A88"/>
    <w:rsid w:val="00AE0A17"/>
    <w:rsid w:val="00AE2665"/>
    <w:rsid w:val="00AE4232"/>
    <w:rsid w:val="00AE4474"/>
    <w:rsid w:val="00AE5EDF"/>
    <w:rsid w:val="00AF36DC"/>
    <w:rsid w:val="00AF38FB"/>
    <w:rsid w:val="00AF48E7"/>
    <w:rsid w:val="00AF6C72"/>
    <w:rsid w:val="00AF7BCE"/>
    <w:rsid w:val="00B10782"/>
    <w:rsid w:val="00B17EEF"/>
    <w:rsid w:val="00B21A8D"/>
    <w:rsid w:val="00B220F1"/>
    <w:rsid w:val="00B26F11"/>
    <w:rsid w:val="00B30688"/>
    <w:rsid w:val="00B341DC"/>
    <w:rsid w:val="00B344C3"/>
    <w:rsid w:val="00B372C3"/>
    <w:rsid w:val="00B37C1A"/>
    <w:rsid w:val="00B4269D"/>
    <w:rsid w:val="00B43CBC"/>
    <w:rsid w:val="00B46745"/>
    <w:rsid w:val="00B46B5F"/>
    <w:rsid w:val="00B46B91"/>
    <w:rsid w:val="00B47BC8"/>
    <w:rsid w:val="00B53560"/>
    <w:rsid w:val="00B53901"/>
    <w:rsid w:val="00B5613C"/>
    <w:rsid w:val="00B57654"/>
    <w:rsid w:val="00B60C51"/>
    <w:rsid w:val="00B6760F"/>
    <w:rsid w:val="00B72A67"/>
    <w:rsid w:val="00B72F61"/>
    <w:rsid w:val="00B75231"/>
    <w:rsid w:val="00B75946"/>
    <w:rsid w:val="00B8208B"/>
    <w:rsid w:val="00B84941"/>
    <w:rsid w:val="00B86BC2"/>
    <w:rsid w:val="00B90153"/>
    <w:rsid w:val="00BA0FAC"/>
    <w:rsid w:val="00BA12C0"/>
    <w:rsid w:val="00BA134E"/>
    <w:rsid w:val="00BA1935"/>
    <w:rsid w:val="00BA2DCA"/>
    <w:rsid w:val="00BA3B6A"/>
    <w:rsid w:val="00BB1C5C"/>
    <w:rsid w:val="00BB2085"/>
    <w:rsid w:val="00BB2A45"/>
    <w:rsid w:val="00BB661E"/>
    <w:rsid w:val="00BC4506"/>
    <w:rsid w:val="00BC61E8"/>
    <w:rsid w:val="00BD5172"/>
    <w:rsid w:val="00BD6A75"/>
    <w:rsid w:val="00BE6162"/>
    <w:rsid w:val="00BF138B"/>
    <w:rsid w:val="00BF1C74"/>
    <w:rsid w:val="00BF22C5"/>
    <w:rsid w:val="00BF33DB"/>
    <w:rsid w:val="00BF3813"/>
    <w:rsid w:val="00BF412A"/>
    <w:rsid w:val="00BF70FE"/>
    <w:rsid w:val="00C0057A"/>
    <w:rsid w:val="00C025B5"/>
    <w:rsid w:val="00C15C31"/>
    <w:rsid w:val="00C222F4"/>
    <w:rsid w:val="00C23E53"/>
    <w:rsid w:val="00C24305"/>
    <w:rsid w:val="00C24D2E"/>
    <w:rsid w:val="00C30AB6"/>
    <w:rsid w:val="00C30EED"/>
    <w:rsid w:val="00C31D42"/>
    <w:rsid w:val="00C324CC"/>
    <w:rsid w:val="00C337FC"/>
    <w:rsid w:val="00C348DE"/>
    <w:rsid w:val="00C34945"/>
    <w:rsid w:val="00C40179"/>
    <w:rsid w:val="00C40812"/>
    <w:rsid w:val="00C42541"/>
    <w:rsid w:val="00C43A27"/>
    <w:rsid w:val="00C450EF"/>
    <w:rsid w:val="00C5047D"/>
    <w:rsid w:val="00C50A9E"/>
    <w:rsid w:val="00C50DF8"/>
    <w:rsid w:val="00C576A3"/>
    <w:rsid w:val="00C67DE4"/>
    <w:rsid w:val="00C7027F"/>
    <w:rsid w:val="00C712B5"/>
    <w:rsid w:val="00C732C2"/>
    <w:rsid w:val="00C7505C"/>
    <w:rsid w:val="00C80380"/>
    <w:rsid w:val="00C81A82"/>
    <w:rsid w:val="00C8361F"/>
    <w:rsid w:val="00C83AC0"/>
    <w:rsid w:val="00C90736"/>
    <w:rsid w:val="00C92C1E"/>
    <w:rsid w:val="00C93558"/>
    <w:rsid w:val="00C95CBB"/>
    <w:rsid w:val="00CA016F"/>
    <w:rsid w:val="00CB2021"/>
    <w:rsid w:val="00CB2685"/>
    <w:rsid w:val="00CB2965"/>
    <w:rsid w:val="00CB2CD4"/>
    <w:rsid w:val="00CB69A2"/>
    <w:rsid w:val="00CC004E"/>
    <w:rsid w:val="00CC4E3D"/>
    <w:rsid w:val="00CC54DF"/>
    <w:rsid w:val="00CC7776"/>
    <w:rsid w:val="00CD06F9"/>
    <w:rsid w:val="00CD386A"/>
    <w:rsid w:val="00CD63D2"/>
    <w:rsid w:val="00CD776A"/>
    <w:rsid w:val="00CE2271"/>
    <w:rsid w:val="00CE63D3"/>
    <w:rsid w:val="00CF016E"/>
    <w:rsid w:val="00CF024F"/>
    <w:rsid w:val="00CF0BEB"/>
    <w:rsid w:val="00CF4CD5"/>
    <w:rsid w:val="00D003C3"/>
    <w:rsid w:val="00D01289"/>
    <w:rsid w:val="00D03DA7"/>
    <w:rsid w:val="00D05F0B"/>
    <w:rsid w:val="00D10178"/>
    <w:rsid w:val="00D109FA"/>
    <w:rsid w:val="00D12D8A"/>
    <w:rsid w:val="00D21888"/>
    <w:rsid w:val="00D2601D"/>
    <w:rsid w:val="00D271EF"/>
    <w:rsid w:val="00D314D6"/>
    <w:rsid w:val="00D36DFD"/>
    <w:rsid w:val="00D4252C"/>
    <w:rsid w:val="00D4655C"/>
    <w:rsid w:val="00D50391"/>
    <w:rsid w:val="00D62940"/>
    <w:rsid w:val="00D6329B"/>
    <w:rsid w:val="00D635D0"/>
    <w:rsid w:val="00D64FB5"/>
    <w:rsid w:val="00D6686D"/>
    <w:rsid w:val="00D74E44"/>
    <w:rsid w:val="00D75F7A"/>
    <w:rsid w:val="00D80DF0"/>
    <w:rsid w:val="00D80E33"/>
    <w:rsid w:val="00D81C3E"/>
    <w:rsid w:val="00D8481F"/>
    <w:rsid w:val="00D91CB1"/>
    <w:rsid w:val="00D924B1"/>
    <w:rsid w:val="00D94681"/>
    <w:rsid w:val="00D94F8A"/>
    <w:rsid w:val="00D97417"/>
    <w:rsid w:val="00DA42E1"/>
    <w:rsid w:val="00DA63A9"/>
    <w:rsid w:val="00DA682A"/>
    <w:rsid w:val="00DB104D"/>
    <w:rsid w:val="00DB1F1C"/>
    <w:rsid w:val="00DB7597"/>
    <w:rsid w:val="00DC37FD"/>
    <w:rsid w:val="00DC5596"/>
    <w:rsid w:val="00DC607B"/>
    <w:rsid w:val="00DC7081"/>
    <w:rsid w:val="00DD1A12"/>
    <w:rsid w:val="00DD35A8"/>
    <w:rsid w:val="00DD4020"/>
    <w:rsid w:val="00DD5A8B"/>
    <w:rsid w:val="00DD6A3E"/>
    <w:rsid w:val="00DE122B"/>
    <w:rsid w:val="00DE5391"/>
    <w:rsid w:val="00DE6187"/>
    <w:rsid w:val="00DE6324"/>
    <w:rsid w:val="00DE7924"/>
    <w:rsid w:val="00DF30BA"/>
    <w:rsid w:val="00DF4120"/>
    <w:rsid w:val="00DF5DA1"/>
    <w:rsid w:val="00DF75C3"/>
    <w:rsid w:val="00E02E7A"/>
    <w:rsid w:val="00E034F6"/>
    <w:rsid w:val="00E07867"/>
    <w:rsid w:val="00E10BA2"/>
    <w:rsid w:val="00E14043"/>
    <w:rsid w:val="00E14C7C"/>
    <w:rsid w:val="00E15A17"/>
    <w:rsid w:val="00E16506"/>
    <w:rsid w:val="00E2162A"/>
    <w:rsid w:val="00E21CE9"/>
    <w:rsid w:val="00E23808"/>
    <w:rsid w:val="00E25EBB"/>
    <w:rsid w:val="00E27040"/>
    <w:rsid w:val="00E32A43"/>
    <w:rsid w:val="00E35B99"/>
    <w:rsid w:val="00E36D51"/>
    <w:rsid w:val="00E40B24"/>
    <w:rsid w:val="00E43B9D"/>
    <w:rsid w:val="00E53BC6"/>
    <w:rsid w:val="00E54459"/>
    <w:rsid w:val="00E54DAA"/>
    <w:rsid w:val="00E55B1E"/>
    <w:rsid w:val="00E57B3B"/>
    <w:rsid w:val="00E71733"/>
    <w:rsid w:val="00E7576F"/>
    <w:rsid w:val="00E800DF"/>
    <w:rsid w:val="00E909E3"/>
    <w:rsid w:val="00E91C52"/>
    <w:rsid w:val="00E9770D"/>
    <w:rsid w:val="00EA1966"/>
    <w:rsid w:val="00EA1A4C"/>
    <w:rsid w:val="00EA1E6E"/>
    <w:rsid w:val="00EA3736"/>
    <w:rsid w:val="00EB171E"/>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F03CAB"/>
    <w:rsid w:val="00F040F7"/>
    <w:rsid w:val="00F07540"/>
    <w:rsid w:val="00F17E13"/>
    <w:rsid w:val="00F242B5"/>
    <w:rsid w:val="00F24AC3"/>
    <w:rsid w:val="00F251BA"/>
    <w:rsid w:val="00F25BF4"/>
    <w:rsid w:val="00F263F0"/>
    <w:rsid w:val="00F301C0"/>
    <w:rsid w:val="00F308BF"/>
    <w:rsid w:val="00F32F20"/>
    <w:rsid w:val="00F36AD6"/>
    <w:rsid w:val="00F40CE3"/>
    <w:rsid w:val="00F420DB"/>
    <w:rsid w:val="00F422F7"/>
    <w:rsid w:val="00F42D0F"/>
    <w:rsid w:val="00F46AD9"/>
    <w:rsid w:val="00F47731"/>
    <w:rsid w:val="00F5002E"/>
    <w:rsid w:val="00F548D0"/>
    <w:rsid w:val="00F55316"/>
    <w:rsid w:val="00F61E18"/>
    <w:rsid w:val="00F6233D"/>
    <w:rsid w:val="00F62F88"/>
    <w:rsid w:val="00F71849"/>
    <w:rsid w:val="00F75EE5"/>
    <w:rsid w:val="00F8367B"/>
    <w:rsid w:val="00F85044"/>
    <w:rsid w:val="00F862FE"/>
    <w:rsid w:val="00F8726D"/>
    <w:rsid w:val="00F906E7"/>
    <w:rsid w:val="00F933D8"/>
    <w:rsid w:val="00F93DF3"/>
    <w:rsid w:val="00F95791"/>
    <w:rsid w:val="00F95CC6"/>
    <w:rsid w:val="00F95EE9"/>
    <w:rsid w:val="00F97173"/>
    <w:rsid w:val="00FA2A92"/>
    <w:rsid w:val="00FA3146"/>
    <w:rsid w:val="00FA3786"/>
    <w:rsid w:val="00FA3E4F"/>
    <w:rsid w:val="00FA5CCE"/>
    <w:rsid w:val="00FB112F"/>
    <w:rsid w:val="00FB1A5F"/>
    <w:rsid w:val="00FB74EE"/>
    <w:rsid w:val="00FC42C7"/>
    <w:rsid w:val="00FC453A"/>
    <w:rsid w:val="00FC5EF9"/>
    <w:rsid w:val="00FD23C8"/>
    <w:rsid w:val="00FD4571"/>
    <w:rsid w:val="00FD6701"/>
    <w:rsid w:val="00FE1FC1"/>
    <w:rsid w:val="00FE6CDC"/>
    <w:rsid w:val="00FE6E65"/>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0A"/>
    <w:pPr>
      <w:spacing w:line="259" w:lineRule="auto"/>
    </w:pPr>
    <w:rPr>
      <w:color w:val="545960"/>
      <w:sz w:val="22"/>
      <w:szCs w:val="22"/>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customStyle="1" w:styleId="HeaderChar">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customStyle="1" w:styleId="FooterChar">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customStyle="1" w:styleId="TitleChar">
    <w:name w:val="Title Char"/>
    <w:link w:val="Title"/>
    <w:uiPriority w:val="10"/>
    <w:rsid w:val="00C50A9E"/>
    <w:rPr>
      <w:b/>
      <w:color w:val="D20C14"/>
      <w:spacing w:val="-10"/>
      <w:kern w:val="28"/>
      <w:sz w:val="116"/>
      <w:szCs w:val="56"/>
    </w:rPr>
  </w:style>
  <w:style w:type="character" w:customStyle="1" w:styleId="Heading1Char">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DC5596"/>
  </w:style>
  <w:style w:type="character" w:customStyle="1" w:styleId="SalutationChar">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customStyle="1" w:styleId="ClosingChar">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customStyle="1" w:styleId="Heading3Char">
    <w:name w:val="Heading 3 Char"/>
    <w:link w:val="Heading3"/>
    <w:uiPriority w:val="9"/>
    <w:semiHidden/>
    <w:rsid w:val="00DC5596"/>
    <w:rPr>
      <w:rFonts w:ascii="Calibri" w:eastAsia="Times New Roman" w:hAnsi="Calibri" w:cs="Times New Roman"/>
      <w:color w:val="611111"/>
      <w:sz w:val="24"/>
      <w:szCs w:val="24"/>
    </w:rPr>
  </w:style>
  <w:style w:type="character" w:customStyle="1" w:styleId="Heading4Char">
    <w:name w:val="Heading 4 Char"/>
    <w:link w:val="Heading4"/>
    <w:uiPriority w:val="9"/>
    <w:semiHidden/>
    <w:rsid w:val="00DC5596"/>
    <w:rPr>
      <w:rFonts w:ascii="Calibri" w:eastAsia="Times New Roman" w:hAnsi="Calibri" w:cs="Times New Roman"/>
      <w:i/>
      <w:iCs/>
      <w:color w:val="92191A"/>
    </w:rPr>
  </w:style>
  <w:style w:type="character" w:customStyle="1" w:styleId="Heading5Char">
    <w:name w:val="Heading 5 Char"/>
    <w:link w:val="Heading5"/>
    <w:uiPriority w:val="9"/>
    <w:semiHidden/>
    <w:rsid w:val="00DC5596"/>
    <w:rPr>
      <w:rFonts w:ascii="Calibri" w:eastAsia="Times New Roman" w:hAnsi="Calibri" w:cs="Times New Roman"/>
      <w:color w:val="92191A"/>
    </w:rPr>
  </w:style>
  <w:style w:type="character" w:customStyle="1" w:styleId="Heading6Char">
    <w:name w:val="Heading 6 Char"/>
    <w:link w:val="Heading6"/>
    <w:uiPriority w:val="9"/>
    <w:semiHidden/>
    <w:rsid w:val="00DC5596"/>
    <w:rPr>
      <w:rFonts w:ascii="Calibri" w:eastAsia="Times New Roman" w:hAnsi="Calibri" w:cs="Times New Roman"/>
      <w:color w:val="611111"/>
    </w:rPr>
  </w:style>
  <w:style w:type="character" w:customStyle="1" w:styleId="Heading7Char">
    <w:name w:val="Heading 7 Char"/>
    <w:link w:val="Heading7"/>
    <w:uiPriority w:val="9"/>
    <w:semiHidden/>
    <w:rsid w:val="00DC5596"/>
    <w:rPr>
      <w:rFonts w:ascii="Calibri" w:eastAsia="Times New Roman" w:hAnsi="Calibri" w:cs="Times New Roman"/>
      <w:i/>
      <w:iCs/>
      <w:color w:val="611111"/>
    </w:rPr>
  </w:style>
  <w:style w:type="character" w:customStyle="1" w:styleId="Heading8Char">
    <w:name w:val="Heading 8 Char"/>
    <w:link w:val="Heading8"/>
    <w:uiPriority w:val="9"/>
    <w:semiHidden/>
    <w:rsid w:val="00DC5596"/>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DC5596"/>
    <w:rPr>
      <w:rFonts w:ascii="Calibri" w:eastAsia="Times New Roman" w:hAnsi="Calibri"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onTextChar">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link w:val="MessageHeader"/>
    <w:uiPriority w:val="99"/>
    <w:semiHidden/>
    <w:rsid w:val="00DC5596"/>
    <w:rPr>
      <w:rFonts w:ascii="Calibri" w:eastAsia="Times New Roman" w:hAnsi="Calibri"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customStyle="1" w:styleId="QuoteChar">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customStyle="1" w:styleId="DateChar">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MapChar">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IntenseQuoteChar">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customStyle="1" w:styleId="EndnoteTextChar">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customStyle="1" w:styleId="E-mailSignatureChar">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customStyle="1" w:styleId="SignatureChar">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customStyle="1" w:styleId="HTMLPreformattedChar">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customStyle="1" w:styleId="HTMLAddressChar">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customStyle="1" w:styleId="NoteHeadingChar">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customStyle="1" w:styleId="SubtitleChar">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customStyle="1" w:styleId="CommentTextChar">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customStyle="1" w:styleId="CommentSubjectChar">
    <w:name w:val="Comment Subject Char"/>
    <w:link w:val="CommentSubject"/>
    <w:uiPriority w:val="99"/>
    <w:semiHidden/>
    <w:rsid w:val="00DC5596"/>
    <w:rPr>
      <w:b/>
      <w:bCs/>
      <w:sz w:val="20"/>
      <w:szCs w:val="20"/>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customStyle="1" w:styleId="BodyTextChar">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customStyle="1" w:styleId="BodyText2Char">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customStyle="1" w:styleId="BodyText3Char">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customStyle="1" w:styleId="BodyTextFirstIndentChar">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customStyle="1" w:styleId="BodyTextIndentChar">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customStyle="1" w:styleId="BodyTextIndent2Char">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customStyle="1" w:styleId="BodyTextIndent3Char">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customStyle="1" w:styleId="PlainTextChar">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customStyle="1" w:styleId="FootnoteTextChar">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DefaultParagraphFont"/>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282081597">
      <w:bodyDiv w:val="1"/>
      <w:marLeft w:val="0"/>
      <w:marRight w:val="0"/>
      <w:marTop w:val="0"/>
      <w:marBottom w:val="0"/>
      <w:divBdr>
        <w:top w:val="none" w:sz="0" w:space="0" w:color="auto"/>
        <w:left w:val="none" w:sz="0" w:space="0" w:color="auto"/>
        <w:bottom w:val="none" w:sz="0" w:space="0" w:color="auto"/>
        <w:right w:val="none" w:sz="0" w:space="0" w:color="auto"/>
      </w:divBdr>
      <w:divsChild>
        <w:div w:id="267280329">
          <w:marLeft w:val="0"/>
          <w:marRight w:val="0"/>
          <w:marTop w:val="0"/>
          <w:marBottom w:val="0"/>
          <w:divBdr>
            <w:top w:val="single" w:sz="2" w:space="0" w:color="E5E7EB"/>
            <w:left w:val="single" w:sz="2" w:space="0" w:color="E5E7EB"/>
            <w:bottom w:val="single" w:sz="2" w:space="0" w:color="E5E7EB"/>
            <w:right w:val="single" w:sz="2" w:space="0" w:color="E5E7EB"/>
          </w:divBdr>
          <w:divsChild>
            <w:div w:id="1560363957">
              <w:marLeft w:val="0"/>
              <w:marRight w:val="0"/>
              <w:marTop w:val="0"/>
              <w:marBottom w:val="0"/>
              <w:divBdr>
                <w:top w:val="single" w:sz="2" w:space="0" w:color="E5E7EB"/>
                <w:left w:val="single" w:sz="2" w:space="0" w:color="E5E7EB"/>
                <w:bottom w:val="single" w:sz="2" w:space="0" w:color="E5E7EB"/>
                <w:right w:val="single" w:sz="2" w:space="0" w:color="E5E7EB"/>
              </w:divBdr>
              <w:divsChild>
                <w:div w:id="627470405">
                  <w:marLeft w:val="0"/>
                  <w:marRight w:val="0"/>
                  <w:marTop w:val="0"/>
                  <w:marBottom w:val="0"/>
                  <w:divBdr>
                    <w:top w:val="single" w:sz="2" w:space="0" w:color="E5E7EB"/>
                    <w:left w:val="single" w:sz="2" w:space="0" w:color="E5E7EB"/>
                    <w:bottom w:val="single" w:sz="2" w:space="0" w:color="E5E7EB"/>
                    <w:right w:val="single" w:sz="2" w:space="0" w:color="E5E7EB"/>
                  </w:divBdr>
                </w:div>
                <w:div w:id="966621196">
                  <w:marLeft w:val="0"/>
                  <w:marRight w:val="0"/>
                  <w:marTop w:val="0"/>
                  <w:marBottom w:val="0"/>
                  <w:divBdr>
                    <w:top w:val="single" w:sz="2" w:space="0" w:color="E5E7EB"/>
                    <w:left w:val="single" w:sz="2" w:space="0" w:color="E5E7EB"/>
                    <w:bottom w:val="single" w:sz="2" w:space="0" w:color="E5E7EB"/>
                    <w:right w:val="single" w:sz="2" w:space="0" w:color="E5E7EB"/>
                  </w:divBdr>
                </w:div>
                <w:div w:id="162821207">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1006788131">
          <w:marLeft w:val="0"/>
          <w:marRight w:val="0"/>
          <w:marTop w:val="0"/>
          <w:marBottom w:val="0"/>
          <w:divBdr>
            <w:top w:val="single" w:sz="2" w:space="0" w:color="E5E7EB"/>
            <w:left w:val="single" w:sz="2" w:space="0" w:color="E5E7EB"/>
            <w:bottom w:val="single" w:sz="2" w:space="0" w:color="E5E7EB"/>
            <w:right w:val="single" w:sz="2" w:space="0" w:color="E5E7EB"/>
          </w:divBdr>
          <w:divsChild>
            <w:div w:id="1360274286">
              <w:marLeft w:val="0"/>
              <w:marRight w:val="0"/>
              <w:marTop w:val="0"/>
              <w:marBottom w:val="0"/>
              <w:divBdr>
                <w:top w:val="single" w:sz="2" w:space="0" w:color="E5E7EB"/>
                <w:left w:val="single" w:sz="2" w:space="0" w:color="E5E7EB"/>
                <w:bottom w:val="single" w:sz="2" w:space="0" w:color="E5E7EB"/>
                <w:right w:val="single" w:sz="2" w:space="0" w:color="E5E7EB"/>
              </w:divBdr>
              <w:divsChild>
                <w:div w:id="499783050">
                  <w:marLeft w:val="0"/>
                  <w:marRight w:val="0"/>
                  <w:marTop w:val="0"/>
                  <w:marBottom w:val="0"/>
                  <w:divBdr>
                    <w:top w:val="single" w:sz="2" w:space="0" w:color="E5E7EB"/>
                    <w:left w:val="single" w:sz="2" w:space="0" w:color="E5E7EB"/>
                    <w:bottom w:val="single" w:sz="2" w:space="0" w:color="E5E7EB"/>
                    <w:right w:val="single" w:sz="2" w:space="0" w:color="E5E7EB"/>
                  </w:divBdr>
                  <w:divsChild>
                    <w:div w:id="732510983">
                      <w:marLeft w:val="0"/>
                      <w:marRight w:val="0"/>
                      <w:marTop w:val="0"/>
                      <w:marBottom w:val="0"/>
                      <w:divBdr>
                        <w:top w:val="single" w:sz="2" w:space="0" w:color="E5E7EB"/>
                        <w:left w:val="single" w:sz="2" w:space="0" w:color="E5E7EB"/>
                        <w:bottom w:val="single" w:sz="2" w:space="0" w:color="E5E7EB"/>
                        <w:right w:val="single" w:sz="2" w:space="0" w:color="E5E7EB"/>
                      </w:divBdr>
                      <w:divsChild>
                        <w:div w:id="1313290390">
                          <w:marLeft w:val="0"/>
                          <w:marRight w:val="0"/>
                          <w:marTop w:val="0"/>
                          <w:marBottom w:val="0"/>
                          <w:divBdr>
                            <w:top w:val="single" w:sz="2" w:space="0" w:color="E5E7EB"/>
                            <w:left w:val="single" w:sz="2" w:space="0" w:color="E5E7EB"/>
                            <w:bottom w:val="single" w:sz="2" w:space="0" w:color="E5E7EB"/>
                            <w:right w:val="single" w:sz="2" w:space="0" w:color="E5E7EB"/>
                          </w:divBdr>
                        </w:div>
                        <w:div w:id="1754425768">
                          <w:marLeft w:val="0"/>
                          <w:marRight w:val="0"/>
                          <w:marTop w:val="0"/>
                          <w:marBottom w:val="0"/>
                          <w:divBdr>
                            <w:top w:val="single" w:sz="2" w:space="0" w:color="E5E7EB"/>
                            <w:left w:val="single" w:sz="2" w:space="0" w:color="E5E7EB"/>
                            <w:bottom w:val="single" w:sz="2" w:space="0" w:color="E5E7EB"/>
                            <w:right w:val="single" w:sz="2" w:space="0" w:color="E5E7EB"/>
                          </w:divBdr>
                        </w:div>
                        <w:div w:id="158691281">
                          <w:marLeft w:val="0"/>
                          <w:marRight w:val="0"/>
                          <w:marTop w:val="0"/>
                          <w:marBottom w:val="0"/>
                          <w:divBdr>
                            <w:top w:val="single" w:sz="2" w:space="0" w:color="E5E7EB"/>
                            <w:left w:val="single" w:sz="2" w:space="0" w:color="E5E7EB"/>
                            <w:bottom w:val="single" w:sz="2" w:space="0" w:color="E5E7EB"/>
                            <w:right w:val="single" w:sz="2" w:space="0" w:color="E5E7EB"/>
                          </w:divBdr>
                        </w:div>
                        <w:div w:id="1093361837">
                          <w:marLeft w:val="0"/>
                          <w:marRight w:val="0"/>
                          <w:marTop w:val="0"/>
                          <w:marBottom w:val="0"/>
                          <w:divBdr>
                            <w:top w:val="single" w:sz="2" w:space="0" w:color="E5E7EB"/>
                            <w:left w:val="single" w:sz="2" w:space="0" w:color="E5E7EB"/>
                            <w:bottom w:val="single" w:sz="2" w:space="0" w:color="E5E7EB"/>
                            <w:right w:val="single" w:sz="2" w:space="0" w:color="E5E7EB"/>
                          </w:divBdr>
                        </w:div>
                        <w:div w:id="1637026777">
                          <w:marLeft w:val="0"/>
                          <w:marRight w:val="0"/>
                          <w:marTop w:val="0"/>
                          <w:marBottom w:val="0"/>
                          <w:divBdr>
                            <w:top w:val="single" w:sz="2" w:space="0" w:color="E5E7EB"/>
                            <w:left w:val="single" w:sz="2" w:space="0" w:color="E5E7EB"/>
                            <w:bottom w:val="single" w:sz="2" w:space="0" w:color="E5E7EB"/>
                            <w:right w:val="single" w:sz="2" w:space="0" w:color="E5E7EB"/>
                          </w:divBdr>
                        </w:div>
                        <w:div w:id="278033698">
                          <w:marLeft w:val="0"/>
                          <w:marRight w:val="0"/>
                          <w:marTop w:val="0"/>
                          <w:marBottom w:val="0"/>
                          <w:divBdr>
                            <w:top w:val="single" w:sz="2" w:space="0" w:color="E5E7EB"/>
                            <w:left w:val="single" w:sz="2" w:space="0" w:color="E5E7EB"/>
                            <w:bottom w:val="single" w:sz="2" w:space="0" w:color="E5E7EB"/>
                            <w:right w:val="single" w:sz="2" w:space="0" w:color="E5E7EB"/>
                          </w:divBdr>
                        </w:div>
                        <w:div w:id="1000232045">
                          <w:marLeft w:val="0"/>
                          <w:marRight w:val="0"/>
                          <w:marTop w:val="0"/>
                          <w:marBottom w:val="0"/>
                          <w:divBdr>
                            <w:top w:val="single" w:sz="2" w:space="0" w:color="E5E7EB"/>
                            <w:left w:val="single" w:sz="2" w:space="0" w:color="E5E7EB"/>
                            <w:bottom w:val="single" w:sz="2" w:space="0" w:color="E5E7EB"/>
                            <w:right w:val="single" w:sz="2" w:space="0" w:color="E5E7EB"/>
                          </w:divBdr>
                        </w:div>
                        <w:div w:id="145124886">
                          <w:marLeft w:val="0"/>
                          <w:marRight w:val="0"/>
                          <w:marTop w:val="0"/>
                          <w:marBottom w:val="0"/>
                          <w:divBdr>
                            <w:top w:val="single" w:sz="2" w:space="0" w:color="E5E7EB"/>
                            <w:left w:val="single" w:sz="2" w:space="0" w:color="E5E7EB"/>
                            <w:bottom w:val="single" w:sz="2" w:space="0" w:color="E5E7EB"/>
                            <w:right w:val="single" w:sz="2" w:space="0" w:color="E5E7EB"/>
                          </w:divBdr>
                        </w:div>
                        <w:div w:id="1985046014">
                          <w:marLeft w:val="0"/>
                          <w:marRight w:val="0"/>
                          <w:marTop w:val="0"/>
                          <w:marBottom w:val="0"/>
                          <w:divBdr>
                            <w:top w:val="single" w:sz="2" w:space="0" w:color="E5E7EB"/>
                            <w:left w:val="single" w:sz="2" w:space="0" w:color="E5E7EB"/>
                            <w:bottom w:val="single" w:sz="2" w:space="0" w:color="E5E7EB"/>
                            <w:right w:val="single" w:sz="2" w:space="0" w:color="E5E7EB"/>
                          </w:divBdr>
                        </w:div>
                        <w:div w:id="1864661713">
                          <w:marLeft w:val="0"/>
                          <w:marRight w:val="0"/>
                          <w:marTop w:val="0"/>
                          <w:marBottom w:val="0"/>
                          <w:divBdr>
                            <w:top w:val="single" w:sz="2" w:space="0" w:color="E5E7EB"/>
                            <w:left w:val="single" w:sz="2" w:space="0" w:color="E5E7EB"/>
                            <w:bottom w:val="single" w:sz="2" w:space="0" w:color="E5E7EB"/>
                            <w:right w:val="single" w:sz="2" w:space="0" w:color="E5E7EB"/>
                          </w:divBdr>
                        </w:div>
                        <w:div w:id="1512061792">
                          <w:marLeft w:val="0"/>
                          <w:marRight w:val="0"/>
                          <w:marTop w:val="0"/>
                          <w:marBottom w:val="0"/>
                          <w:divBdr>
                            <w:top w:val="single" w:sz="2" w:space="0" w:color="E5E7EB"/>
                            <w:left w:val="single" w:sz="2" w:space="0" w:color="E5E7EB"/>
                            <w:bottom w:val="single" w:sz="2" w:space="0" w:color="E5E7EB"/>
                            <w:right w:val="single" w:sz="2" w:space="0" w:color="E5E7EB"/>
                          </w:divBdr>
                        </w:div>
                        <w:div w:id="1753090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9457168">
                  <w:marLeft w:val="0"/>
                  <w:marRight w:val="0"/>
                  <w:marTop w:val="0"/>
                  <w:marBottom w:val="0"/>
                  <w:divBdr>
                    <w:top w:val="single" w:sz="2" w:space="0" w:color="E5E7EB"/>
                    <w:left w:val="single" w:sz="2" w:space="0" w:color="E5E7EB"/>
                    <w:bottom w:val="single" w:sz="2" w:space="0" w:color="E5E7EB"/>
                    <w:right w:val="single" w:sz="2" w:space="0" w:color="E5E7EB"/>
                  </w:divBdr>
                  <w:divsChild>
                    <w:div w:id="1785228962">
                      <w:marLeft w:val="0"/>
                      <w:marRight w:val="0"/>
                      <w:marTop w:val="0"/>
                      <w:marBottom w:val="0"/>
                      <w:divBdr>
                        <w:top w:val="single" w:sz="2" w:space="0" w:color="E5E7EB"/>
                        <w:left w:val="single" w:sz="2" w:space="0" w:color="E5E7EB"/>
                        <w:bottom w:val="single" w:sz="2" w:space="0" w:color="E5E7EB"/>
                        <w:right w:val="single" w:sz="2" w:space="0" w:color="E5E7EB"/>
                      </w:divBdr>
                      <w:divsChild>
                        <w:div w:id="1614701184">
                          <w:marLeft w:val="0"/>
                          <w:marRight w:val="0"/>
                          <w:marTop w:val="0"/>
                          <w:marBottom w:val="0"/>
                          <w:divBdr>
                            <w:top w:val="single" w:sz="2" w:space="0" w:color="E5E7EB"/>
                            <w:left w:val="single" w:sz="2" w:space="0" w:color="E5E7EB"/>
                            <w:bottom w:val="single" w:sz="2" w:space="0" w:color="E5E7EB"/>
                            <w:right w:val="single" w:sz="2" w:space="0" w:color="E5E7EB"/>
                          </w:divBdr>
                          <w:divsChild>
                            <w:div w:id="1440418205">
                              <w:marLeft w:val="0"/>
                              <w:marRight w:val="0"/>
                              <w:marTop w:val="0"/>
                              <w:marBottom w:val="0"/>
                              <w:divBdr>
                                <w:top w:val="single" w:sz="2" w:space="0" w:color="E5E7EB"/>
                                <w:left w:val="single" w:sz="2" w:space="0" w:color="E5E7EB"/>
                                <w:bottom w:val="single" w:sz="2" w:space="0" w:color="E5E7EB"/>
                                <w:right w:val="single" w:sz="2" w:space="0" w:color="E5E7EB"/>
                              </w:divBdr>
                            </w:div>
                            <w:div w:id="563955229">
                              <w:marLeft w:val="0"/>
                              <w:marRight w:val="0"/>
                              <w:marTop w:val="0"/>
                              <w:marBottom w:val="0"/>
                              <w:divBdr>
                                <w:top w:val="single" w:sz="2" w:space="0" w:color="E5E7EB"/>
                                <w:left w:val="single" w:sz="2" w:space="0" w:color="E5E7EB"/>
                                <w:bottom w:val="single" w:sz="2" w:space="0" w:color="E5E7EB"/>
                                <w:right w:val="single" w:sz="2" w:space="0" w:color="E5E7EB"/>
                              </w:divBdr>
                              <w:divsChild>
                                <w:div w:id="1644457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35033697">
      <w:bodyDiv w:val="1"/>
      <w:marLeft w:val="0"/>
      <w:marRight w:val="0"/>
      <w:marTop w:val="0"/>
      <w:marBottom w:val="0"/>
      <w:divBdr>
        <w:top w:val="none" w:sz="0" w:space="0" w:color="auto"/>
        <w:left w:val="none" w:sz="0" w:space="0" w:color="auto"/>
        <w:bottom w:val="none" w:sz="0" w:space="0" w:color="auto"/>
        <w:right w:val="none" w:sz="0" w:space="0" w:color="auto"/>
      </w:divBdr>
      <w:divsChild>
        <w:div w:id="396519637">
          <w:marLeft w:val="0"/>
          <w:marRight w:val="0"/>
          <w:marTop w:val="0"/>
          <w:marBottom w:val="0"/>
          <w:divBdr>
            <w:top w:val="single" w:sz="2" w:space="0" w:color="E5E7EB"/>
            <w:left w:val="single" w:sz="2" w:space="0" w:color="E5E7EB"/>
            <w:bottom w:val="single" w:sz="2" w:space="0" w:color="E5E7EB"/>
            <w:right w:val="single" w:sz="2" w:space="0" w:color="E5E7EB"/>
          </w:divBdr>
          <w:divsChild>
            <w:div w:id="146435621">
              <w:marLeft w:val="0"/>
              <w:marRight w:val="0"/>
              <w:marTop w:val="0"/>
              <w:marBottom w:val="0"/>
              <w:divBdr>
                <w:top w:val="single" w:sz="2" w:space="0" w:color="E5E7EB"/>
                <w:left w:val="single" w:sz="2" w:space="0" w:color="E5E7EB"/>
                <w:bottom w:val="single" w:sz="2" w:space="0" w:color="E5E7EB"/>
                <w:right w:val="single" w:sz="2" w:space="0" w:color="E5E7EB"/>
              </w:divBdr>
              <w:divsChild>
                <w:div w:id="154956303">
                  <w:marLeft w:val="0"/>
                  <w:marRight w:val="0"/>
                  <w:marTop w:val="0"/>
                  <w:marBottom w:val="0"/>
                  <w:divBdr>
                    <w:top w:val="single" w:sz="2" w:space="0" w:color="E5E7EB"/>
                    <w:left w:val="single" w:sz="2" w:space="0" w:color="E5E7EB"/>
                    <w:bottom w:val="single" w:sz="2" w:space="0" w:color="E5E7EB"/>
                    <w:right w:val="single" w:sz="2" w:space="0" w:color="E5E7EB"/>
                  </w:divBdr>
                </w:div>
                <w:div w:id="1527523386">
                  <w:marLeft w:val="0"/>
                  <w:marRight w:val="0"/>
                  <w:marTop w:val="0"/>
                  <w:marBottom w:val="0"/>
                  <w:divBdr>
                    <w:top w:val="single" w:sz="2" w:space="0" w:color="E5E7EB"/>
                    <w:left w:val="single" w:sz="2" w:space="0" w:color="E5E7EB"/>
                    <w:bottom w:val="single" w:sz="2" w:space="0" w:color="E5E7EB"/>
                    <w:right w:val="single" w:sz="2" w:space="0" w:color="E5E7EB"/>
                  </w:divBdr>
                </w:div>
                <w:div w:id="1123115832">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1297181233">
          <w:marLeft w:val="0"/>
          <w:marRight w:val="0"/>
          <w:marTop w:val="0"/>
          <w:marBottom w:val="0"/>
          <w:divBdr>
            <w:top w:val="single" w:sz="2" w:space="0" w:color="E5E7EB"/>
            <w:left w:val="single" w:sz="2" w:space="0" w:color="E5E7EB"/>
            <w:bottom w:val="single" w:sz="2" w:space="0" w:color="E5E7EB"/>
            <w:right w:val="single" w:sz="2" w:space="0" w:color="E5E7EB"/>
          </w:divBdr>
          <w:divsChild>
            <w:div w:id="1005937069">
              <w:marLeft w:val="0"/>
              <w:marRight w:val="0"/>
              <w:marTop w:val="0"/>
              <w:marBottom w:val="0"/>
              <w:divBdr>
                <w:top w:val="single" w:sz="2" w:space="0" w:color="E5E7EB"/>
                <w:left w:val="single" w:sz="2" w:space="0" w:color="E5E7EB"/>
                <w:bottom w:val="single" w:sz="2" w:space="0" w:color="E5E7EB"/>
                <w:right w:val="single" w:sz="2" w:space="0" w:color="E5E7EB"/>
              </w:divBdr>
              <w:divsChild>
                <w:div w:id="1441559737">
                  <w:marLeft w:val="0"/>
                  <w:marRight w:val="0"/>
                  <w:marTop w:val="0"/>
                  <w:marBottom w:val="0"/>
                  <w:divBdr>
                    <w:top w:val="single" w:sz="2" w:space="0" w:color="E5E7EB"/>
                    <w:left w:val="single" w:sz="2" w:space="0" w:color="E5E7EB"/>
                    <w:bottom w:val="single" w:sz="2" w:space="0" w:color="E5E7EB"/>
                    <w:right w:val="single" w:sz="2" w:space="0" w:color="E5E7EB"/>
                  </w:divBdr>
                  <w:divsChild>
                    <w:div w:id="769546478">
                      <w:marLeft w:val="0"/>
                      <w:marRight w:val="0"/>
                      <w:marTop w:val="0"/>
                      <w:marBottom w:val="0"/>
                      <w:divBdr>
                        <w:top w:val="single" w:sz="2" w:space="0" w:color="E5E7EB"/>
                        <w:left w:val="single" w:sz="2" w:space="0" w:color="E5E7EB"/>
                        <w:bottom w:val="single" w:sz="2" w:space="0" w:color="E5E7EB"/>
                        <w:right w:val="single" w:sz="2" w:space="0" w:color="E5E7EB"/>
                      </w:divBdr>
                      <w:divsChild>
                        <w:div w:id="1573345296">
                          <w:marLeft w:val="0"/>
                          <w:marRight w:val="0"/>
                          <w:marTop w:val="0"/>
                          <w:marBottom w:val="0"/>
                          <w:divBdr>
                            <w:top w:val="single" w:sz="2" w:space="0" w:color="E5E7EB"/>
                            <w:left w:val="single" w:sz="2" w:space="0" w:color="E5E7EB"/>
                            <w:bottom w:val="single" w:sz="2" w:space="0" w:color="E5E7EB"/>
                            <w:right w:val="single" w:sz="2" w:space="0" w:color="E5E7EB"/>
                          </w:divBdr>
                        </w:div>
                        <w:div w:id="1889490465">
                          <w:marLeft w:val="0"/>
                          <w:marRight w:val="0"/>
                          <w:marTop w:val="0"/>
                          <w:marBottom w:val="0"/>
                          <w:divBdr>
                            <w:top w:val="single" w:sz="2" w:space="0" w:color="E5E7EB"/>
                            <w:left w:val="single" w:sz="2" w:space="0" w:color="E5E7EB"/>
                            <w:bottom w:val="single" w:sz="2" w:space="0" w:color="E5E7EB"/>
                            <w:right w:val="single" w:sz="2" w:space="0" w:color="E5E7EB"/>
                          </w:divBdr>
                        </w:div>
                        <w:div w:id="1161892374">
                          <w:marLeft w:val="0"/>
                          <w:marRight w:val="0"/>
                          <w:marTop w:val="0"/>
                          <w:marBottom w:val="0"/>
                          <w:divBdr>
                            <w:top w:val="single" w:sz="2" w:space="0" w:color="E5E7EB"/>
                            <w:left w:val="single" w:sz="2" w:space="0" w:color="E5E7EB"/>
                            <w:bottom w:val="single" w:sz="2" w:space="0" w:color="E5E7EB"/>
                            <w:right w:val="single" w:sz="2" w:space="0" w:color="E5E7EB"/>
                          </w:divBdr>
                        </w:div>
                        <w:div w:id="1570456886">
                          <w:marLeft w:val="0"/>
                          <w:marRight w:val="0"/>
                          <w:marTop w:val="0"/>
                          <w:marBottom w:val="0"/>
                          <w:divBdr>
                            <w:top w:val="single" w:sz="2" w:space="0" w:color="E5E7EB"/>
                            <w:left w:val="single" w:sz="2" w:space="0" w:color="E5E7EB"/>
                            <w:bottom w:val="single" w:sz="2" w:space="0" w:color="E5E7EB"/>
                            <w:right w:val="single" w:sz="2" w:space="0" w:color="E5E7EB"/>
                          </w:divBdr>
                        </w:div>
                        <w:div w:id="921336932">
                          <w:marLeft w:val="0"/>
                          <w:marRight w:val="0"/>
                          <w:marTop w:val="0"/>
                          <w:marBottom w:val="0"/>
                          <w:divBdr>
                            <w:top w:val="single" w:sz="2" w:space="0" w:color="E5E7EB"/>
                            <w:left w:val="single" w:sz="2" w:space="0" w:color="E5E7EB"/>
                            <w:bottom w:val="single" w:sz="2" w:space="0" w:color="E5E7EB"/>
                            <w:right w:val="single" w:sz="2" w:space="0" w:color="E5E7EB"/>
                          </w:divBdr>
                        </w:div>
                        <w:div w:id="1058892625">
                          <w:marLeft w:val="0"/>
                          <w:marRight w:val="0"/>
                          <w:marTop w:val="0"/>
                          <w:marBottom w:val="0"/>
                          <w:divBdr>
                            <w:top w:val="single" w:sz="2" w:space="0" w:color="E5E7EB"/>
                            <w:left w:val="single" w:sz="2" w:space="0" w:color="E5E7EB"/>
                            <w:bottom w:val="single" w:sz="2" w:space="0" w:color="E5E7EB"/>
                            <w:right w:val="single" w:sz="2" w:space="0" w:color="E5E7EB"/>
                          </w:divBdr>
                        </w:div>
                        <w:div w:id="406877066">
                          <w:marLeft w:val="0"/>
                          <w:marRight w:val="0"/>
                          <w:marTop w:val="0"/>
                          <w:marBottom w:val="0"/>
                          <w:divBdr>
                            <w:top w:val="single" w:sz="2" w:space="0" w:color="E5E7EB"/>
                            <w:left w:val="single" w:sz="2" w:space="0" w:color="E5E7EB"/>
                            <w:bottom w:val="single" w:sz="2" w:space="0" w:color="E5E7EB"/>
                            <w:right w:val="single" w:sz="2" w:space="0" w:color="E5E7EB"/>
                          </w:divBdr>
                        </w:div>
                        <w:div w:id="563642342">
                          <w:marLeft w:val="0"/>
                          <w:marRight w:val="0"/>
                          <w:marTop w:val="0"/>
                          <w:marBottom w:val="0"/>
                          <w:divBdr>
                            <w:top w:val="single" w:sz="2" w:space="0" w:color="E5E7EB"/>
                            <w:left w:val="single" w:sz="2" w:space="0" w:color="E5E7EB"/>
                            <w:bottom w:val="single" w:sz="2" w:space="0" w:color="E5E7EB"/>
                            <w:right w:val="single" w:sz="2" w:space="0" w:color="E5E7EB"/>
                          </w:divBdr>
                        </w:div>
                        <w:div w:id="905337428">
                          <w:marLeft w:val="0"/>
                          <w:marRight w:val="0"/>
                          <w:marTop w:val="0"/>
                          <w:marBottom w:val="0"/>
                          <w:divBdr>
                            <w:top w:val="single" w:sz="2" w:space="0" w:color="E5E7EB"/>
                            <w:left w:val="single" w:sz="2" w:space="0" w:color="E5E7EB"/>
                            <w:bottom w:val="single" w:sz="2" w:space="0" w:color="E5E7EB"/>
                            <w:right w:val="single" w:sz="2" w:space="0" w:color="E5E7EB"/>
                          </w:divBdr>
                        </w:div>
                        <w:div w:id="1794060749">
                          <w:marLeft w:val="0"/>
                          <w:marRight w:val="0"/>
                          <w:marTop w:val="0"/>
                          <w:marBottom w:val="0"/>
                          <w:divBdr>
                            <w:top w:val="single" w:sz="2" w:space="0" w:color="E5E7EB"/>
                            <w:left w:val="single" w:sz="2" w:space="0" w:color="E5E7EB"/>
                            <w:bottom w:val="single" w:sz="2" w:space="0" w:color="E5E7EB"/>
                            <w:right w:val="single" w:sz="2" w:space="0" w:color="E5E7EB"/>
                          </w:divBdr>
                        </w:div>
                        <w:div w:id="516432959">
                          <w:marLeft w:val="0"/>
                          <w:marRight w:val="0"/>
                          <w:marTop w:val="0"/>
                          <w:marBottom w:val="0"/>
                          <w:divBdr>
                            <w:top w:val="single" w:sz="2" w:space="0" w:color="E5E7EB"/>
                            <w:left w:val="single" w:sz="2" w:space="0" w:color="E5E7EB"/>
                            <w:bottom w:val="single" w:sz="2" w:space="0" w:color="E5E7EB"/>
                            <w:right w:val="single" w:sz="2" w:space="0" w:color="E5E7EB"/>
                          </w:divBdr>
                        </w:div>
                        <w:div w:id="370348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1561353">
                  <w:marLeft w:val="0"/>
                  <w:marRight w:val="0"/>
                  <w:marTop w:val="0"/>
                  <w:marBottom w:val="0"/>
                  <w:divBdr>
                    <w:top w:val="single" w:sz="2" w:space="0" w:color="E5E7EB"/>
                    <w:left w:val="single" w:sz="2" w:space="0" w:color="E5E7EB"/>
                    <w:bottom w:val="single" w:sz="2" w:space="0" w:color="E5E7EB"/>
                    <w:right w:val="single" w:sz="2" w:space="0" w:color="E5E7EB"/>
                  </w:divBdr>
                  <w:divsChild>
                    <w:div w:id="1330718859">
                      <w:marLeft w:val="0"/>
                      <w:marRight w:val="0"/>
                      <w:marTop w:val="0"/>
                      <w:marBottom w:val="0"/>
                      <w:divBdr>
                        <w:top w:val="single" w:sz="2" w:space="0" w:color="E5E7EB"/>
                        <w:left w:val="single" w:sz="2" w:space="0" w:color="E5E7EB"/>
                        <w:bottom w:val="single" w:sz="2" w:space="0" w:color="E5E7EB"/>
                        <w:right w:val="single" w:sz="2" w:space="0" w:color="E5E7EB"/>
                      </w:divBdr>
                      <w:divsChild>
                        <w:div w:id="394475903">
                          <w:marLeft w:val="0"/>
                          <w:marRight w:val="0"/>
                          <w:marTop w:val="0"/>
                          <w:marBottom w:val="0"/>
                          <w:divBdr>
                            <w:top w:val="single" w:sz="2" w:space="0" w:color="E5E7EB"/>
                            <w:left w:val="single" w:sz="2" w:space="0" w:color="E5E7EB"/>
                            <w:bottom w:val="single" w:sz="2" w:space="0" w:color="E5E7EB"/>
                            <w:right w:val="single" w:sz="2" w:space="0" w:color="E5E7EB"/>
                          </w:divBdr>
                          <w:divsChild>
                            <w:div w:id="2118088826">
                              <w:marLeft w:val="0"/>
                              <w:marRight w:val="0"/>
                              <w:marTop w:val="0"/>
                              <w:marBottom w:val="0"/>
                              <w:divBdr>
                                <w:top w:val="single" w:sz="2" w:space="0" w:color="E5E7EB"/>
                                <w:left w:val="single" w:sz="2" w:space="0" w:color="E5E7EB"/>
                                <w:bottom w:val="single" w:sz="2" w:space="0" w:color="E5E7EB"/>
                                <w:right w:val="single" w:sz="2" w:space="0" w:color="E5E7EB"/>
                              </w:divBdr>
                            </w:div>
                            <w:div w:id="1941521113">
                              <w:marLeft w:val="0"/>
                              <w:marRight w:val="0"/>
                              <w:marTop w:val="0"/>
                              <w:marBottom w:val="0"/>
                              <w:divBdr>
                                <w:top w:val="single" w:sz="2" w:space="0" w:color="E5E7EB"/>
                                <w:left w:val="single" w:sz="2" w:space="0" w:color="E5E7EB"/>
                                <w:bottom w:val="single" w:sz="2" w:space="0" w:color="E5E7EB"/>
                                <w:right w:val="single" w:sz="2" w:space="0" w:color="E5E7EB"/>
                              </w:divBdr>
                              <w:divsChild>
                                <w:div w:id="37167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455028111">
      <w:bodyDiv w:val="1"/>
      <w:marLeft w:val="0"/>
      <w:marRight w:val="0"/>
      <w:marTop w:val="0"/>
      <w:marBottom w:val="0"/>
      <w:divBdr>
        <w:top w:val="none" w:sz="0" w:space="0" w:color="auto"/>
        <w:left w:val="none" w:sz="0" w:space="0" w:color="auto"/>
        <w:bottom w:val="none" w:sz="0" w:space="0" w:color="auto"/>
        <w:right w:val="none" w:sz="0" w:space="0" w:color="auto"/>
      </w:divBdr>
      <w:divsChild>
        <w:div w:id="572742497">
          <w:marLeft w:val="0"/>
          <w:marRight w:val="0"/>
          <w:marTop w:val="0"/>
          <w:marBottom w:val="0"/>
          <w:divBdr>
            <w:top w:val="single" w:sz="2" w:space="0" w:color="E5E7EB"/>
            <w:left w:val="single" w:sz="2" w:space="0" w:color="E5E7EB"/>
            <w:bottom w:val="single" w:sz="2" w:space="0" w:color="E5E7EB"/>
            <w:right w:val="single" w:sz="2" w:space="0" w:color="E5E7EB"/>
          </w:divBdr>
          <w:divsChild>
            <w:div w:id="709306555">
              <w:marLeft w:val="0"/>
              <w:marRight w:val="0"/>
              <w:marTop w:val="0"/>
              <w:marBottom w:val="0"/>
              <w:divBdr>
                <w:top w:val="single" w:sz="2" w:space="0" w:color="E5E7EB"/>
                <w:left w:val="single" w:sz="2" w:space="0" w:color="E5E7EB"/>
                <w:bottom w:val="single" w:sz="2" w:space="0" w:color="E5E7EB"/>
                <w:right w:val="single" w:sz="2" w:space="0" w:color="E5E7EB"/>
              </w:divBdr>
              <w:divsChild>
                <w:div w:id="548806324">
                  <w:marLeft w:val="0"/>
                  <w:marRight w:val="0"/>
                  <w:marTop w:val="0"/>
                  <w:marBottom w:val="0"/>
                  <w:divBdr>
                    <w:top w:val="single" w:sz="2" w:space="0" w:color="E5E7EB"/>
                    <w:left w:val="single" w:sz="2" w:space="0" w:color="E5E7EB"/>
                    <w:bottom w:val="single" w:sz="2" w:space="0" w:color="E5E7EB"/>
                    <w:right w:val="single" w:sz="2" w:space="0" w:color="E5E7EB"/>
                  </w:divBdr>
                </w:div>
                <w:div w:id="2024822951">
                  <w:marLeft w:val="0"/>
                  <w:marRight w:val="0"/>
                  <w:marTop w:val="0"/>
                  <w:marBottom w:val="0"/>
                  <w:divBdr>
                    <w:top w:val="single" w:sz="2" w:space="0" w:color="E5E7EB"/>
                    <w:left w:val="single" w:sz="2" w:space="0" w:color="E5E7EB"/>
                    <w:bottom w:val="single" w:sz="2" w:space="0" w:color="E5E7EB"/>
                    <w:right w:val="single" w:sz="2" w:space="0" w:color="E5E7EB"/>
                  </w:divBdr>
                </w:div>
                <w:div w:id="399670932">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1008630166">
          <w:marLeft w:val="0"/>
          <w:marRight w:val="0"/>
          <w:marTop w:val="0"/>
          <w:marBottom w:val="0"/>
          <w:divBdr>
            <w:top w:val="single" w:sz="2" w:space="0" w:color="E5E7EB"/>
            <w:left w:val="single" w:sz="2" w:space="0" w:color="E5E7EB"/>
            <w:bottom w:val="single" w:sz="2" w:space="0" w:color="E5E7EB"/>
            <w:right w:val="single" w:sz="2" w:space="0" w:color="E5E7EB"/>
          </w:divBdr>
          <w:divsChild>
            <w:div w:id="1632398475">
              <w:marLeft w:val="0"/>
              <w:marRight w:val="0"/>
              <w:marTop w:val="0"/>
              <w:marBottom w:val="0"/>
              <w:divBdr>
                <w:top w:val="single" w:sz="2" w:space="0" w:color="E5E7EB"/>
                <w:left w:val="single" w:sz="2" w:space="0" w:color="E5E7EB"/>
                <w:bottom w:val="single" w:sz="2" w:space="0" w:color="E5E7EB"/>
                <w:right w:val="single" w:sz="2" w:space="0" w:color="E5E7EB"/>
              </w:divBdr>
              <w:divsChild>
                <w:div w:id="758529567">
                  <w:marLeft w:val="0"/>
                  <w:marRight w:val="0"/>
                  <w:marTop w:val="0"/>
                  <w:marBottom w:val="0"/>
                  <w:divBdr>
                    <w:top w:val="single" w:sz="2" w:space="0" w:color="E5E7EB"/>
                    <w:left w:val="single" w:sz="2" w:space="0" w:color="E5E7EB"/>
                    <w:bottom w:val="single" w:sz="2" w:space="0" w:color="E5E7EB"/>
                    <w:right w:val="single" w:sz="2" w:space="0" w:color="E5E7EB"/>
                  </w:divBdr>
                  <w:divsChild>
                    <w:div w:id="734355047">
                      <w:marLeft w:val="0"/>
                      <w:marRight w:val="0"/>
                      <w:marTop w:val="0"/>
                      <w:marBottom w:val="0"/>
                      <w:divBdr>
                        <w:top w:val="single" w:sz="2" w:space="0" w:color="E5E7EB"/>
                        <w:left w:val="single" w:sz="2" w:space="0" w:color="E5E7EB"/>
                        <w:bottom w:val="single" w:sz="2" w:space="0" w:color="E5E7EB"/>
                        <w:right w:val="single" w:sz="2" w:space="0" w:color="E5E7EB"/>
                      </w:divBdr>
                      <w:divsChild>
                        <w:div w:id="1102065866">
                          <w:marLeft w:val="0"/>
                          <w:marRight w:val="0"/>
                          <w:marTop w:val="0"/>
                          <w:marBottom w:val="0"/>
                          <w:divBdr>
                            <w:top w:val="single" w:sz="2" w:space="0" w:color="E5E7EB"/>
                            <w:left w:val="single" w:sz="2" w:space="0" w:color="E5E7EB"/>
                            <w:bottom w:val="single" w:sz="2" w:space="0" w:color="E5E7EB"/>
                            <w:right w:val="single" w:sz="2" w:space="0" w:color="E5E7EB"/>
                          </w:divBdr>
                        </w:div>
                        <w:div w:id="1415930362">
                          <w:marLeft w:val="0"/>
                          <w:marRight w:val="0"/>
                          <w:marTop w:val="0"/>
                          <w:marBottom w:val="0"/>
                          <w:divBdr>
                            <w:top w:val="single" w:sz="2" w:space="0" w:color="E5E7EB"/>
                            <w:left w:val="single" w:sz="2" w:space="0" w:color="E5E7EB"/>
                            <w:bottom w:val="single" w:sz="2" w:space="0" w:color="E5E7EB"/>
                            <w:right w:val="single" w:sz="2" w:space="0" w:color="E5E7EB"/>
                          </w:divBdr>
                        </w:div>
                        <w:div w:id="1566648479">
                          <w:marLeft w:val="0"/>
                          <w:marRight w:val="0"/>
                          <w:marTop w:val="0"/>
                          <w:marBottom w:val="0"/>
                          <w:divBdr>
                            <w:top w:val="single" w:sz="2" w:space="0" w:color="E5E7EB"/>
                            <w:left w:val="single" w:sz="2" w:space="0" w:color="E5E7EB"/>
                            <w:bottom w:val="single" w:sz="2" w:space="0" w:color="E5E7EB"/>
                            <w:right w:val="single" w:sz="2" w:space="0" w:color="E5E7EB"/>
                          </w:divBdr>
                        </w:div>
                        <w:div w:id="1814325802">
                          <w:marLeft w:val="0"/>
                          <w:marRight w:val="0"/>
                          <w:marTop w:val="0"/>
                          <w:marBottom w:val="0"/>
                          <w:divBdr>
                            <w:top w:val="single" w:sz="2" w:space="0" w:color="E5E7EB"/>
                            <w:left w:val="single" w:sz="2" w:space="0" w:color="E5E7EB"/>
                            <w:bottom w:val="single" w:sz="2" w:space="0" w:color="E5E7EB"/>
                            <w:right w:val="single" w:sz="2" w:space="0" w:color="E5E7EB"/>
                          </w:divBdr>
                        </w:div>
                        <w:div w:id="1644384280">
                          <w:marLeft w:val="0"/>
                          <w:marRight w:val="0"/>
                          <w:marTop w:val="0"/>
                          <w:marBottom w:val="0"/>
                          <w:divBdr>
                            <w:top w:val="single" w:sz="2" w:space="0" w:color="E5E7EB"/>
                            <w:left w:val="single" w:sz="2" w:space="0" w:color="E5E7EB"/>
                            <w:bottom w:val="single" w:sz="2" w:space="0" w:color="E5E7EB"/>
                            <w:right w:val="single" w:sz="2" w:space="0" w:color="E5E7EB"/>
                          </w:divBdr>
                        </w:div>
                        <w:div w:id="1535772101">
                          <w:marLeft w:val="0"/>
                          <w:marRight w:val="0"/>
                          <w:marTop w:val="0"/>
                          <w:marBottom w:val="0"/>
                          <w:divBdr>
                            <w:top w:val="single" w:sz="2" w:space="0" w:color="E5E7EB"/>
                            <w:left w:val="single" w:sz="2" w:space="0" w:color="E5E7EB"/>
                            <w:bottom w:val="single" w:sz="2" w:space="0" w:color="E5E7EB"/>
                            <w:right w:val="single" w:sz="2" w:space="0" w:color="E5E7EB"/>
                          </w:divBdr>
                        </w:div>
                        <w:div w:id="1346522444">
                          <w:marLeft w:val="0"/>
                          <w:marRight w:val="0"/>
                          <w:marTop w:val="0"/>
                          <w:marBottom w:val="0"/>
                          <w:divBdr>
                            <w:top w:val="single" w:sz="2" w:space="0" w:color="E5E7EB"/>
                            <w:left w:val="single" w:sz="2" w:space="0" w:color="E5E7EB"/>
                            <w:bottom w:val="single" w:sz="2" w:space="0" w:color="E5E7EB"/>
                            <w:right w:val="single" w:sz="2" w:space="0" w:color="E5E7EB"/>
                          </w:divBdr>
                        </w:div>
                        <w:div w:id="1886063718">
                          <w:marLeft w:val="0"/>
                          <w:marRight w:val="0"/>
                          <w:marTop w:val="0"/>
                          <w:marBottom w:val="0"/>
                          <w:divBdr>
                            <w:top w:val="single" w:sz="2" w:space="0" w:color="E5E7EB"/>
                            <w:left w:val="single" w:sz="2" w:space="0" w:color="E5E7EB"/>
                            <w:bottom w:val="single" w:sz="2" w:space="0" w:color="E5E7EB"/>
                            <w:right w:val="single" w:sz="2" w:space="0" w:color="E5E7EB"/>
                          </w:divBdr>
                        </w:div>
                        <w:div w:id="957876704">
                          <w:marLeft w:val="0"/>
                          <w:marRight w:val="0"/>
                          <w:marTop w:val="0"/>
                          <w:marBottom w:val="0"/>
                          <w:divBdr>
                            <w:top w:val="single" w:sz="2" w:space="0" w:color="E5E7EB"/>
                            <w:left w:val="single" w:sz="2" w:space="0" w:color="E5E7EB"/>
                            <w:bottom w:val="single" w:sz="2" w:space="0" w:color="E5E7EB"/>
                            <w:right w:val="single" w:sz="2" w:space="0" w:color="E5E7EB"/>
                          </w:divBdr>
                        </w:div>
                        <w:div w:id="1764569143">
                          <w:marLeft w:val="0"/>
                          <w:marRight w:val="0"/>
                          <w:marTop w:val="0"/>
                          <w:marBottom w:val="0"/>
                          <w:divBdr>
                            <w:top w:val="single" w:sz="2" w:space="0" w:color="E5E7EB"/>
                            <w:left w:val="single" w:sz="2" w:space="0" w:color="E5E7EB"/>
                            <w:bottom w:val="single" w:sz="2" w:space="0" w:color="E5E7EB"/>
                            <w:right w:val="single" w:sz="2" w:space="0" w:color="E5E7EB"/>
                          </w:divBdr>
                        </w:div>
                        <w:div w:id="1176114409">
                          <w:marLeft w:val="0"/>
                          <w:marRight w:val="0"/>
                          <w:marTop w:val="0"/>
                          <w:marBottom w:val="0"/>
                          <w:divBdr>
                            <w:top w:val="single" w:sz="2" w:space="0" w:color="E5E7EB"/>
                            <w:left w:val="single" w:sz="2" w:space="0" w:color="E5E7EB"/>
                            <w:bottom w:val="single" w:sz="2" w:space="0" w:color="E5E7EB"/>
                            <w:right w:val="single" w:sz="2" w:space="0" w:color="E5E7EB"/>
                          </w:divBdr>
                        </w:div>
                        <w:div w:id="838081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0095998">
                  <w:marLeft w:val="0"/>
                  <w:marRight w:val="0"/>
                  <w:marTop w:val="0"/>
                  <w:marBottom w:val="0"/>
                  <w:divBdr>
                    <w:top w:val="single" w:sz="2" w:space="0" w:color="E5E7EB"/>
                    <w:left w:val="single" w:sz="2" w:space="0" w:color="E5E7EB"/>
                    <w:bottom w:val="single" w:sz="2" w:space="0" w:color="E5E7EB"/>
                    <w:right w:val="single" w:sz="2" w:space="0" w:color="E5E7EB"/>
                  </w:divBdr>
                  <w:divsChild>
                    <w:div w:id="1928269116">
                      <w:marLeft w:val="0"/>
                      <w:marRight w:val="0"/>
                      <w:marTop w:val="0"/>
                      <w:marBottom w:val="0"/>
                      <w:divBdr>
                        <w:top w:val="single" w:sz="2" w:space="0" w:color="E5E7EB"/>
                        <w:left w:val="single" w:sz="2" w:space="0" w:color="E5E7EB"/>
                        <w:bottom w:val="single" w:sz="2" w:space="0" w:color="E5E7EB"/>
                        <w:right w:val="single" w:sz="2" w:space="0" w:color="E5E7EB"/>
                      </w:divBdr>
                      <w:divsChild>
                        <w:div w:id="1522741871">
                          <w:marLeft w:val="0"/>
                          <w:marRight w:val="0"/>
                          <w:marTop w:val="0"/>
                          <w:marBottom w:val="0"/>
                          <w:divBdr>
                            <w:top w:val="single" w:sz="2" w:space="0" w:color="E5E7EB"/>
                            <w:left w:val="single" w:sz="2" w:space="0" w:color="E5E7EB"/>
                            <w:bottom w:val="single" w:sz="2" w:space="0" w:color="E5E7EB"/>
                            <w:right w:val="single" w:sz="2" w:space="0" w:color="E5E7EB"/>
                          </w:divBdr>
                          <w:divsChild>
                            <w:div w:id="1226573869">
                              <w:marLeft w:val="0"/>
                              <w:marRight w:val="0"/>
                              <w:marTop w:val="0"/>
                              <w:marBottom w:val="0"/>
                              <w:divBdr>
                                <w:top w:val="single" w:sz="2" w:space="0" w:color="E5E7EB"/>
                                <w:left w:val="single" w:sz="2" w:space="0" w:color="E5E7EB"/>
                                <w:bottom w:val="single" w:sz="2" w:space="0" w:color="E5E7EB"/>
                                <w:right w:val="single" w:sz="2" w:space="0" w:color="E5E7EB"/>
                              </w:divBdr>
                            </w:div>
                            <w:div w:id="690499746">
                              <w:marLeft w:val="0"/>
                              <w:marRight w:val="0"/>
                              <w:marTop w:val="0"/>
                              <w:marBottom w:val="0"/>
                              <w:divBdr>
                                <w:top w:val="single" w:sz="2" w:space="0" w:color="E5E7EB"/>
                                <w:left w:val="single" w:sz="2" w:space="0" w:color="E5E7EB"/>
                                <w:bottom w:val="single" w:sz="2" w:space="0" w:color="E5E7EB"/>
                                <w:right w:val="single" w:sz="2" w:space="0" w:color="E5E7EB"/>
                              </w:divBdr>
                              <w:divsChild>
                                <w:div w:id="69357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666979118">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883784634">
      <w:bodyDiv w:val="1"/>
      <w:marLeft w:val="0"/>
      <w:marRight w:val="0"/>
      <w:marTop w:val="0"/>
      <w:marBottom w:val="0"/>
      <w:divBdr>
        <w:top w:val="none" w:sz="0" w:space="0" w:color="auto"/>
        <w:left w:val="none" w:sz="0" w:space="0" w:color="auto"/>
        <w:bottom w:val="none" w:sz="0" w:space="0" w:color="auto"/>
        <w:right w:val="none" w:sz="0" w:space="0" w:color="auto"/>
      </w:divBdr>
      <w:divsChild>
        <w:div w:id="1235625152">
          <w:marLeft w:val="0"/>
          <w:marRight w:val="0"/>
          <w:marTop w:val="0"/>
          <w:marBottom w:val="0"/>
          <w:divBdr>
            <w:top w:val="none" w:sz="0" w:space="0" w:color="auto"/>
            <w:left w:val="none" w:sz="0" w:space="0" w:color="auto"/>
            <w:bottom w:val="none" w:sz="0" w:space="0" w:color="auto"/>
            <w:right w:val="none" w:sz="0" w:space="0" w:color="auto"/>
          </w:divBdr>
        </w:div>
        <w:div w:id="2021349957">
          <w:marLeft w:val="0"/>
          <w:marRight w:val="0"/>
          <w:marTop w:val="0"/>
          <w:marBottom w:val="0"/>
          <w:divBdr>
            <w:top w:val="none" w:sz="0" w:space="0" w:color="auto"/>
            <w:left w:val="none" w:sz="0" w:space="0" w:color="auto"/>
            <w:bottom w:val="none" w:sz="0" w:space="0" w:color="auto"/>
            <w:right w:val="none" w:sz="0" w:space="0" w:color="auto"/>
          </w:divBdr>
        </w:div>
      </w:divsChild>
    </w:div>
    <w:div w:id="900293337">
      <w:bodyDiv w:val="1"/>
      <w:marLeft w:val="0"/>
      <w:marRight w:val="0"/>
      <w:marTop w:val="0"/>
      <w:marBottom w:val="0"/>
      <w:divBdr>
        <w:top w:val="none" w:sz="0" w:space="0" w:color="auto"/>
        <w:left w:val="none" w:sz="0" w:space="0" w:color="auto"/>
        <w:bottom w:val="none" w:sz="0" w:space="0" w:color="auto"/>
        <w:right w:val="none" w:sz="0" w:space="0" w:color="auto"/>
      </w:divBdr>
      <w:divsChild>
        <w:div w:id="136260293">
          <w:marLeft w:val="0"/>
          <w:marRight w:val="0"/>
          <w:marTop w:val="0"/>
          <w:marBottom w:val="0"/>
          <w:divBdr>
            <w:top w:val="none" w:sz="0" w:space="0" w:color="auto"/>
            <w:left w:val="none" w:sz="0" w:space="0" w:color="auto"/>
            <w:bottom w:val="none" w:sz="0" w:space="0" w:color="auto"/>
            <w:right w:val="none" w:sz="0" w:space="0" w:color="auto"/>
          </w:divBdr>
        </w:div>
        <w:div w:id="1569145646">
          <w:marLeft w:val="0"/>
          <w:marRight w:val="0"/>
          <w:marTop w:val="0"/>
          <w:marBottom w:val="0"/>
          <w:divBdr>
            <w:top w:val="none" w:sz="0" w:space="0" w:color="auto"/>
            <w:left w:val="none" w:sz="0" w:space="0" w:color="auto"/>
            <w:bottom w:val="none" w:sz="0" w:space="0" w:color="auto"/>
            <w:right w:val="none" w:sz="0" w:space="0" w:color="auto"/>
          </w:divBdr>
        </w:div>
        <w:div w:id="1671978319">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216310604">
      <w:bodyDiv w:val="1"/>
      <w:marLeft w:val="0"/>
      <w:marRight w:val="0"/>
      <w:marTop w:val="0"/>
      <w:marBottom w:val="0"/>
      <w:divBdr>
        <w:top w:val="none" w:sz="0" w:space="0" w:color="auto"/>
        <w:left w:val="none" w:sz="0" w:space="0" w:color="auto"/>
        <w:bottom w:val="none" w:sz="0" w:space="0" w:color="auto"/>
        <w:right w:val="none" w:sz="0" w:space="0" w:color="auto"/>
      </w:divBdr>
    </w:div>
    <w:div w:id="1466774719">
      <w:bodyDiv w:val="1"/>
      <w:marLeft w:val="0"/>
      <w:marRight w:val="0"/>
      <w:marTop w:val="0"/>
      <w:marBottom w:val="0"/>
      <w:divBdr>
        <w:top w:val="none" w:sz="0" w:space="0" w:color="auto"/>
        <w:left w:val="none" w:sz="0" w:space="0" w:color="auto"/>
        <w:bottom w:val="none" w:sz="0" w:space="0" w:color="auto"/>
        <w:right w:val="none" w:sz="0" w:space="0" w:color="auto"/>
      </w:divBdr>
      <w:divsChild>
        <w:div w:id="1888837031">
          <w:marLeft w:val="0"/>
          <w:marRight w:val="0"/>
          <w:marTop w:val="0"/>
          <w:marBottom w:val="0"/>
          <w:divBdr>
            <w:top w:val="none" w:sz="0" w:space="0" w:color="auto"/>
            <w:left w:val="none" w:sz="0" w:space="0" w:color="auto"/>
            <w:bottom w:val="none" w:sz="0" w:space="0" w:color="auto"/>
            <w:right w:val="none" w:sz="0" w:space="0" w:color="auto"/>
          </w:divBdr>
        </w:div>
        <w:div w:id="1969167681">
          <w:marLeft w:val="0"/>
          <w:marRight w:val="0"/>
          <w:marTop w:val="0"/>
          <w:marBottom w:val="0"/>
          <w:divBdr>
            <w:top w:val="none" w:sz="0" w:space="0" w:color="auto"/>
            <w:left w:val="none" w:sz="0" w:space="0" w:color="auto"/>
            <w:bottom w:val="none" w:sz="0" w:space="0" w:color="auto"/>
            <w:right w:val="none" w:sz="0" w:space="0" w:color="auto"/>
          </w:divBdr>
        </w:div>
      </w:divsChild>
    </w:div>
    <w:div w:id="1553227383">
      <w:bodyDiv w:val="1"/>
      <w:marLeft w:val="0"/>
      <w:marRight w:val="0"/>
      <w:marTop w:val="0"/>
      <w:marBottom w:val="0"/>
      <w:divBdr>
        <w:top w:val="none" w:sz="0" w:space="0" w:color="auto"/>
        <w:left w:val="none" w:sz="0" w:space="0" w:color="auto"/>
        <w:bottom w:val="none" w:sz="0" w:space="0" w:color="auto"/>
        <w:right w:val="none" w:sz="0" w:space="0" w:color="auto"/>
      </w:divBdr>
      <w:divsChild>
        <w:div w:id="2141610466">
          <w:marLeft w:val="0"/>
          <w:marRight w:val="0"/>
          <w:marTop w:val="0"/>
          <w:marBottom w:val="0"/>
          <w:divBdr>
            <w:top w:val="single" w:sz="2" w:space="0" w:color="E5E7EB"/>
            <w:left w:val="single" w:sz="2" w:space="0" w:color="E5E7EB"/>
            <w:bottom w:val="single" w:sz="2" w:space="0" w:color="E5E7EB"/>
            <w:right w:val="single" w:sz="2" w:space="0" w:color="E5E7EB"/>
          </w:divBdr>
          <w:divsChild>
            <w:div w:id="140658146">
              <w:marLeft w:val="0"/>
              <w:marRight w:val="0"/>
              <w:marTop w:val="0"/>
              <w:marBottom w:val="0"/>
              <w:divBdr>
                <w:top w:val="single" w:sz="2" w:space="0" w:color="E5E7EB"/>
                <w:left w:val="single" w:sz="2" w:space="0" w:color="E5E7EB"/>
                <w:bottom w:val="single" w:sz="2" w:space="0" w:color="E5E7EB"/>
                <w:right w:val="single" w:sz="2" w:space="0" w:color="E5E7EB"/>
              </w:divBdr>
              <w:divsChild>
                <w:div w:id="395321562">
                  <w:marLeft w:val="0"/>
                  <w:marRight w:val="0"/>
                  <w:marTop w:val="0"/>
                  <w:marBottom w:val="0"/>
                  <w:divBdr>
                    <w:top w:val="single" w:sz="2" w:space="0" w:color="E5E7EB"/>
                    <w:left w:val="single" w:sz="2" w:space="0" w:color="E5E7EB"/>
                    <w:bottom w:val="single" w:sz="2" w:space="0" w:color="E5E7EB"/>
                    <w:right w:val="single" w:sz="2" w:space="0" w:color="E5E7EB"/>
                  </w:divBdr>
                </w:div>
                <w:div w:id="1387995664">
                  <w:marLeft w:val="0"/>
                  <w:marRight w:val="0"/>
                  <w:marTop w:val="0"/>
                  <w:marBottom w:val="0"/>
                  <w:divBdr>
                    <w:top w:val="single" w:sz="2" w:space="0" w:color="E5E7EB"/>
                    <w:left w:val="single" w:sz="2" w:space="0" w:color="E5E7EB"/>
                    <w:bottom w:val="single" w:sz="2" w:space="0" w:color="E5E7EB"/>
                    <w:right w:val="single" w:sz="2" w:space="0" w:color="E5E7EB"/>
                  </w:divBdr>
                </w:div>
                <w:div w:id="1094790778">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 w:id="366179292">
          <w:marLeft w:val="0"/>
          <w:marRight w:val="0"/>
          <w:marTop w:val="0"/>
          <w:marBottom w:val="0"/>
          <w:divBdr>
            <w:top w:val="single" w:sz="2" w:space="0" w:color="E5E7EB"/>
            <w:left w:val="single" w:sz="2" w:space="0" w:color="E5E7EB"/>
            <w:bottom w:val="single" w:sz="2" w:space="0" w:color="E5E7EB"/>
            <w:right w:val="single" w:sz="2" w:space="0" w:color="E5E7EB"/>
          </w:divBdr>
          <w:divsChild>
            <w:div w:id="1440370537">
              <w:marLeft w:val="0"/>
              <w:marRight w:val="0"/>
              <w:marTop w:val="0"/>
              <w:marBottom w:val="0"/>
              <w:divBdr>
                <w:top w:val="single" w:sz="2" w:space="0" w:color="E5E7EB"/>
                <w:left w:val="single" w:sz="2" w:space="0" w:color="E5E7EB"/>
                <w:bottom w:val="single" w:sz="2" w:space="0" w:color="E5E7EB"/>
                <w:right w:val="single" w:sz="2" w:space="0" w:color="E5E7EB"/>
              </w:divBdr>
              <w:divsChild>
                <w:div w:id="1173838183">
                  <w:marLeft w:val="0"/>
                  <w:marRight w:val="0"/>
                  <w:marTop w:val="0"/>
                  <w:marBottom w:val="0"/>
                  <w:divBdr>
                    <w:top w:val="single" w:sz="2" w:space="0" w:color="E5E7EB"/>
                    <w:left w:val="single" w:sz="2" w:space="0" w:color="E5E7EB"/>
                    <w:bottom w:val="single" w:sz="2" w:space="0" w:color="E5E7EB"/>
                    <w:right w:val="single" w:sz="2" w:space="0" w:color="E5E7EB"/>
                  </w:divBdr>
                  <w:divsChild>
                    <w:div w:id="786896806">
                      <w:marLeft w:val="0"/>
                      <w:marRight w:val="0"/>
                      <w:marTop w:val="0"/>
                      <w:marBottom w:val="0"/>
                      <w:divBdr>
                        <w:top w:val="single" w:sz="2" w:space="0" w:color="E5E7EB"/>
                        <w:left w:val="single" w:sz="2" w:space="0" w:color="E5E7EB"/>
                        <w:bottom w:val="single" w:sz="2" w:space="0" w:color="E5E7EB"/>
                        <w:right w:val="single" w:sz="2" w:space="0" w:color="E5E7EB"/>
                      </w:divBdr>
                      <w:divsChild>
                        <w:div w:id="1005783615">
                          <w:marLeft w:val="0"/>
                          <w:marRight w:val="0"/>
                          <w:marTop w:val="0"/>
                          <w:marBottom w:val="0"/>
                          <w:divBdr>
                            <w:top w:val="single" w:sz="2" w:space="0" w:color="E5E7EB"/>
                            <w:left w:val="single" w:sz="2" w:space="0" w:color="E5E7EB"/>
                            <w:bottom w:val="single" w:sz="2" w:space="0" w:color="E5E7EB"/>
                            <w:right w:val="single" w:sz="2" w:space="0" w:color="E5E7EB"/>
                          </w:divBdr>
                        </w:div>
                        <w:div w:id="287861735">
                          <w:marLeft w:val="0"/>
                          <w:marRight w:val="0"/>
                          <w:marTop w:val="0"/>
                          <w:marBottom w:val="0"/>
                          <w:divBdr>
                            <w:top w:val="single" w:sz="2" w:space="0" w:color="E5E7EB"/>
                            <w:left w:val="single" w:sz="2" w:space="0" w:color="E5E7EB"/>
                            <w:bottom w:val="single" w:sz="2" w:space="0" w:color="E5E7EB"/>
                            <w:right w:val="single" w:sz="2" w:space="0" w:color="E5E7EB"/>
                          </w:divBdr>
                        </w:div>
                        <w:div w:id="928008581">
                          <w:marLeft w:val="0"/>
                          <w:marRight w:val="0"/>
                          <w:marTop w:val="0"/>
                          <w:marBottom w:val="0"/>
                          <w:divBdr>
                            <w:top w:val="single" w:sz="2" w:space="0" w:color="E5E7EB"/>
                            <w:left w:val="single" w:sz="2" w:space="0" w:color="E5E7EB"/>
                            <w:bottom w:val="single" w:sz="2" w:space="0" w:color="E5E7EB"/>
                            <w:right w:val="single" w:sz="2" w:space="0" w:color="E5E7EB"/>
                          </w:divBdr>
                        </w:div>
                        <w:div w:id="420564533">
                          <w:marLeft w:val="0"/>
                          <w:marRight w:val="0"/>
                          <w:marTop w:val="0"/>
                          <w:marBottom w:val="0"/>
                          <w:divBdr>
                            <w:top w:val="single" w:sz="2" w:space="0" w:color="E5E7EB"/>
                            <w:left w:val="single" w:sz="2" w:space="0" w:color="E5E7EB"/>
                            <w:bottom w:val="single" w:sz="2" w:space="0" w:color="E5E7EB"/>
                            <w:right w:val="single" w:sz="2" w:space="0" w:color="E5E7EB"/>
                          </w:divBdr>
                        </w:div>
                        <w:div w:id="1602689921">
                          <w:marLeft w:val="0"/>
                          <w:marRight w:val="0"/>
                          <w:marTop w:val="0"/>
                          <w:marBottom w:val="0"/>
                          <w:divBdr>
                            <w:top w:val="single" w:sz="2" w:space="0" w:color="E5E7EB"/>
                            <w:left w:val="single" w:sz="2" w:space="0" w:color="E5E7EB"/>
                            <w:bottom w:val="single" w:sz="2" w:space="0" w:color="E5E7EB"/>
                            <w:right w:val="single" w:sz="2" w:space="0" w:color="E5E7EB"/>
                          </w:divBdr>
                        </w:div>
                        <w:div w:id="1173032854">
                          <w:marLeft w:val="0"/>
                          <w:marRight w:val="0"/>
                          <w:marTop w:val="0"/>
                          <w:marBottom w:val="0"/>
                          <w:divBdr>
                            <w:top w:val="single" w:sz="2" w:space="0" w:color="E5E7EB"/>
                            <w:left w:val="single" w:sz="2" w:space="0" w:color="E5E7EB"/>
                            <w:bottom w:val="single" w:sz="2" w:space="0" w:color="E5E7EB"/>
                            <w:right w:val="single" w:sz="2" w:space="0" w:color="E5E7EB"/>
                          </w:divBdr>
                        </w:div>
                        <w:div w:id="169878295">
                          <w:marLeft w:val="0"/>
                          <w:marRight w:val="0"/>
                          <w:marTop w:val="0"/>
                          <w:marBottom w:val="0"/>
                          <w:divBdr>
                            <w:top w:val="single" w:sz="2" w:space="0" w:color="E5E7EB"/>
                            <w:left w:val="single" w:sz="2" w:space="0" w:color="E5E7EB"/>
                            <w:bottom w:val="single" w:sz="2" w:space="0" w:color="E5E7EB"/>
                            <w:right w:val="single" w:sz="2" w:space="0" w:color="E5E7EB"/>
                          </w:divBdr>
                        </w:div>
                        <w:div w:id="1322271131">
                          <w:marLeft w:val="0"/>
                          <w:marRight w:val="0"/>
                          <w:marTop w:val="0"/>
                          <w:marBottom w:val="0"/>
                          <w:divBdr>
                            <w:top w:val="single" w:sz="2" w:space="0" w:color="E5E7EB"/>
                            <w:left w:val="single" w:sz="2" w:space="0" w:color="E5E7EB"/>
                            <w:bottom w:val="single" w:sz="2" w:space="0" w:color="E5E7EB"/>
                            <w:right w:val="single" w:sz="2" w:space="0" w:color="E5E7EB"/>
                          </w:divBdr>
                        </w:div>
                        <w:div w:id="1611008015">
                          <w:marLeft w:val="0"/>
                          <w:marRight w:val="0"/>
                          <w:marTop w:val="0"/>
                          <w:marBottom w:val="0"/>
                          <w:divBdr>
                            <w:top w:val="single" w:sz="2" w:space="0" w:color="E5E7EB"/>
                            <w:left w:val="single" w:sz="2" w:space="0" w:color="E5E7EB"/>
                            <w:bottom w:val="single" w:sz="2" w:space="0" w:color="E5E7EB"/>
                            <w:right w:val="single" w:sz="2" w:space="0" w:color="E5E7EB"/>
                          </w:divBdr>
                        </w:div>
                        <w:div w:id="512719848">
                          <w:marLeft w:val="0"/>
                          <w:marRight w:val="0"/>
                          <w:marTop w:val="0"/>
                          <w:marBottom w:val="0"/>
                          <w:divBdr>
                            <w:top w:val="single" w:sz="2" w:space="0" w:color="E5E7EB"/>
                            <w:left w:val="single" w:sz="2" w:space="0" w:color="E5E7EB"/>
                            <w:bottom w:val="single" w:sz="2" w:space="0" w:color="E5E7EB"/>
                            <w:right w:val="single" w:sz="2" w:space="0" w:color="E5E7EB"/>
                          </w:divBdr>
                        </w:div>
                        <w:div w:id="266239256">
                          <w:marLeft w:val="0"/>
                          <w:marRight w:val="0"/>
                          <w:marTop w:val="0"/>
                          <w:marBottom w:val="0"/>
                          <w:divBdr>
                            <w:top w:val="single" w:sz="2" w:space="0" w:color="E5E7EB"/>
                            <w:left w:val="single" w:sz="2" w:space="0" w:color="E5E7EB"/>
                            <w:bottom w:val="single" w:sz="2" w:space="0" w:color="E5E7EB"/>
                            <w:right w:val="single" w:sz="2" w:space="0" w:color="E5E7EB"/>
                          </w:divBdr>
                        </w:div>
                        <w:div w:id="652759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091273">
                  <w:marLeft w:val="0"/>
                  <w:marRight w:val="0"/>
                  <w:marTop w:val="0"/>
                  <w:marBottom w:val="0"/>
                  <w:divBdr>
                    <w:top w:val="single" w:sz="2" w:space="0" w:color="E5E7EB"/>
                    <w:left w:val="single" w:sz="2" w:space="0" w:color="E5E7EB"/>
                    <w:bottom w:val="single" w:sz="2" w:space="0" w:color="E5E7EB"/>
                    <w:right w:val="single" w:sz="2" w:space="0" w:color="E5E7EB"/>
                  </w:divBdr>
                  <w:divsChild>
                    <w:div w:id="1758866904">
                      <w:marLeft w:val="0"/>
                      <w:marRight w:val="0"/>
                      <w:marTop w:val="0"/>
                      <w:marBottom w:val="0"/>
                      <w:divBdr>
                        <w:top w:val="single" w:sz="2" w:space="0" w:color="E5E7EB"/>
                        <w:left w:val="single" w:sz="2" w:space="0" w:color="E5E7EB"/>
                        <w:bottom w:val="single" w:sz="2" w:space="0" w:color="E5E7EB"/>
                        <w:right w:val="single" w:sz="2" w:space="0" w:color="E5E7EB"/>
                      </w:divBdr>
                      <w:divsChild>
                        <w:div w:id="1264993511">
                          <w:marLeft w:val="0"/>
                          <w:marRight w:val="0"/>
                          <w:marTop w:val="0"/>
                          <w:marBottom w:val="0"/>
                          <w:divBdr>
                            <w:top w:val="single" w:sz="2" w:space="0" w:color="E5E7EB"/>
                            <w:left w:val="single" w:sz="2" w:space="0" w:color="E5E7EB"/>
                            <w:bottom w:val="single" w:sz="2" w:space="0" w:color="E5E7EB"/>
                            <w:right w:val="single" w:sz="2" w:space="0" w:color="E5E7EB"/>
                          </w:divBdr>
                          <w:divsChild>
                            <w:div w:id="1531917153">
                              <w:marLeft w:val="0"/>
                              <w:marRight w:val="0"/>
                              <w:marTop w:val="0"/>
                              <w:marBottom w:val="0"/>
                              <w:divBdr>
                                <w:top w:val="single" w:sz="2" w:space="0" w:color="E5E7EB"/>
                                <w:left w:val="single" w:sz="2" w:space="0" w:color="E5E7EB"/>
                                <w:bottom w:val="single" w:sz="2" w:space="0" w:color="E5E7EB"/>
                                <w:right w:val="single" w:sz="2" w:space="0" w:color="E5E7EB"/>
                              </w:divBdr>
                            </w:div>
                            <w:div w:id="1189173753">
                              <w:marLeft w:val="0"/>
                              <w:marRight w:val="0"/>
                              <w:marTop w:val="0"/>
                              <w:marBottom w:val="0"/>
                              <w:divBdr>
                                <w:top w:val="single" w:sz="2" w:space="0" w:color="E5E7EB"/>
                                <w:left w:val="single" w:sz="2" w:space="0" w:color="E5E7EB"/>
                                <w:bottom w:val="single" w:sz="2" w:space="0" w:color="E5E7EB"/>
                                <w:right w:val="single" w:sz="2" w:space="0" w:color="E5E7EB"/>
                              </w:divBdr>
                              <w:divsChild>
                                <w:div w:id="819611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rd.vanderzanden@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tankink@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2E016A38-BF53-4261-9C07-1A40DCEC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TotalTime>
  <Pages>2</Pages>
  <Words>740</Words>
  <Characters>4073</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Mary Anelsa Lao</cp:lastModifiedBy>
  <cp:revision>2</cp:revision>
  <cp:lastPrinted>2019-05-23T09:22:00Z</cp:lastPrinted>
  <dcterms:created xsi:type="dcterms:W3CDTF">2024-08-07T10:19:00Z</dcterms:created>
  <dcterms:modified xsi:type="dcterms:W3CDTF">2024-08-07T10:19:00Z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